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207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763B6F" w:rsidRPr="00C63AF2" w14:paraId="4764EF6A" w14:textId="77777777" w:rsidTr="00F438C8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14:paraId="4C1B8A05" w14:textId="65F87FEF" w:rsidR="002C6688" w:rsidRPr="00C63AF2" w:rsidRDefault="003E1543" w:rsidP="002C6688">
            <w:pPr>
              <w:pStyle w:val="Bezmezer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63AF2">
              <w:rPr>
                <w:rFonts w:ascii="Cambria" w:hAnsi="Cambria"/>
                <w:b/>
                <w:sz w:val="24"/>
                <w:szCs w:val="24"/>
              </w:rPr>
              <w:t>TECHNICKÁ SPECIFIKACE</w:t>
            </w:r>
            <w:r w:rsidR="002C6688" w:rsidRPr="00C63AF2">
              <w:rPr>
                <w:rFonts w:ascii="Cambria" w:hAnsi="Cambria"/>
                <w:b/>
                <w:sz w:val="24"/>
                <w:szCs w:val="24"/>
              </w:rPr>
              <w:t xml:space="preserve"> – ČÁST 1 VZ - </w:t>
            </w:r>
            <w:r w:rsidR="002C6688" w:rsidRPr="00C63AF2">
              <w:rPr>
                <w:rFonts w:ascii="Cambria" w:hAnsi="Cambria"/>
                <w:b/>
                <w:bCs/>
                <w:sz w:val="24"/>
                <w:szCs w:val="24"/>
              </w:rPr>
              <w:t>„Resuscitační simulátor“</w:t>
            </w:r>
            <w:r w:rsidR="002C6688" w:rsidRPr="00C63AF2">
              <w:t xml:space="preserve"> </w:t>
            </w:r>
          </w:p>
          <w:p w14:paraId="59665F5A" w14:textId="77777777" w:rsidR="003E1543" w:rsidRPr="00C63AF2" w:rsidRDefault="003E1543" w:rsidP="002C6688">
            <w:pPr>
              <w:pStyle w:val="Bezmez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3E3C4585" w14:textId="77777777" w:rsidR="003E1543" w:rsidRPr="00C63AF2" w:rsidRDefault="003E1543" w:rsidP="003E1543">
      <w:pPr>
        <w:rPr>
          <w:rFonts w:ascii="Cambria" w:hAnsi="Cambria"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1"/>
        <w:gridCol w:w="2972"/>
        <w:gridCol w:w="3549"/>
        <w:gridCol w:w="1984"/>
      </w:tblGrid>
      <w:tr w:rsidR="00763B6F" w:rsidRPr="00C63AF2" w14:paraId="64C031FA" w14:textId="77777777" w:rsidTr="00763B6F">
        <w:trPr>
          <w:trHeight w:val="24"/>
          <w:jc w:val="center"/>
        </w:trPr>
        <w:tc>
          <w:tcPr>
            <w:tcW w:w="1701" w:type="dxa"/>
            <w:shd w:val="clear" w:color="000000" w:fill="F2F2F2"/>
            <w:noWrap/>
            <w:vAlign w:val="center"/>
          </w:tcPr>
          <w:p w14:paraId="2943D15D" w14:textId="77777777" w:rsidR="003E1543" w:rsidRPr="00C63AF2" w:rsidRDefault="003E1543" w:rsidP="00F438C8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972" w:type="dxa"/>
            <w:shd w:val="clear" w:color="000000" w:fill="F2F2F2"/>
            <w:noWrap/>
            <w:vAlign w:val="center"/>
          </w:tcPr>
          <w:p w14:paraId="29C3B2A8" w14:textId="77777777" w:rsidR="003E1543" w:rsidRPr="00C63AF2" w:rsidRDefault="003E1543" w:rsidP="00F438C8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549" w:type="dxa"/>
            <w:shd w:val="clear" w:color="000000" w:fill="F2F2F2"/>
            <w:noWrap/>
            <w:vAlign w:val="center"/>
          </w:tcPr>
          <w:p w14:paraId="53A990A6" w14:textId="77777777" w:rsidR="003E1543" w:rsidRPr="00C63AF2" w:rsidRDefault="003E1543" w:rsidP="00F438C8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984" w:type="dxa"/>
            <w:shd w:val="clear" w:color="000000" w:fill="F2F2F2"/>
            <w:noWrap/>
            <w:vAlign w:val="center"/>
          </w:tcPr>
          <w:p w14:paraId="2B1F244C" w14:textId="77777777" w:rsidR="003E1543" w:rsidRPr="00C63AF2" w:rsidRDefault="003E1543" w:rsidP="00F438C8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763B6F" w:rsidRPr="00C63AF2" w14:paraId="269C0BC4" w14:textId="77777777" w:rsidTr="00763B6F">
        <w:trPr>
          <w:trHeight w:val="645"/>
          <w:jc w:val="center"/>
        </w:trPr>
        <w:tc>
          <w:tcPr>
            <w:tcW w:w="1701" w:type="dxa"/>
            <w:shd w:val="clear" w:color="000000" w:fill="F2F2F2"/>
            <w:vAlign w:val="center"/>
          </w:tcPr>
          <w:p w14:paraId="3C4A30C4" w14:textId="4EDD180B" w:rsidR="003E1543" w:rsidRPr="00C63AF2" w:rsidRDefault="003E1543" w:rsidP="00F438C8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  <w:shd w:val="clear" w:color="000000" w:fill="F2F2F2"/>
            <w:vAlign w:val="center"/>
          </w:tcPr>
          <w:p w14:paraId="053DAD18" w14:textId="77777777" w:rsidR="003E1543" w:rsidRPr="00C63AF2" w:rsidRDefault="003E1543" w:rsidP="00F438C8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3549" w:type="dxa"/>
            <w:shd w:val="clear" w:color="000000" w:fill="F2F2F2"/>
            <w:vAlign w:val="center"/>
          </w:tcPr>
          <w:p w14:paraId="2A2615B0" w14:textId="77777777" w:rsidR="003E1543" w:rsidRPr="00C63AF2" w:rsidRDefault="003E1543" w:rsidP="00F438C8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84" w:type="dxa"/>
            <w:shd w:val="clear" w:color="000000" w:fill="F2F2F2"/>
            <w:vAlign w:val="center"/>
          </w:tcPr>
          <w:p w14:paraId="121ABB9C" w14:textId="77777777" w:rsidR="003E1543" w:rsidRPr="00C63AF2" w:rsidRDefault="003E1543" w:rsidP="00F438C8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Účastník vyplní dle typu požadavku: skutečnou hodnotu parametru plnění/název položky resp. / odkaz na položku č. v nabídce/ANO/NE</w:t>
            </w:r>
          </w:p>
        </w:tc>
      </w:tr>
      <w:tr w:rsidR="00763B6F" w:rsidRPr="00C63AF2" w14:paraId="7DE1B54B" w14:textId="77777777" w:rsidTr="00763B6F">
        <w:trPr>
          <w:trHeight w:val="399"/>
          <w:jc w:val="center"/>
        </w:trPr>
        <w:tc>
          <w:tcPr>
            <w:tcW w:w="1701" w:type="dxa"/>
            <w:vAlign w:val="center"/>
          </w:tcPr>
          <w:p w14:paraId="4B7C2B9B" w14:textId="77777777" w:rsidR="003E1543" w:rsidRPr="00C63AF2" w:rsidRDefault="003E1543" w:rsidP="00F438C8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>Název</w:t>
            </w:r>
          </w:p>
        </w:tc>
        <w:tc>
          <w:tcPr>
            <w:tcW w:w="2972" w:type="dxa"/>
            <w:vAlign w:val="center"/>
          </w:tcPr>
          <w:p w14:paraId="75A1A522" w14:textId="7CAF2A08" w:rsidR="003E1543" w:rsidRPr="00C63AF2" w:rsidRDefault="00274400" w:rsidP="00F438C8">
            <w:pPr>
              <w:pStyle w:val="Bezmez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/>
                <w:b/>
                <w:bCs/>
                <w:sz w:val="20"/>
                <w:szCs w:val="20"/>
              </w:rPr>
              <w:t>Resuscitační simulátor</w:t>
            </w:r>
          </w:p>
        </w:tc>
        <w:tc>
          <w:tcPr>
            <w:tcW w:w="3549" w:type="dxa"/>
            <w:noWrap/>
            <w:vAlign w:val="center"/>
          </w:tcPr>
          <w:p w14:paraId="554902A9" w14:textId="77777777" w:rsidR="003E1543" w:rsidRPr="00C63AF2" w:rsidRDefault="003E1543" w:rsidP="00F438C8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 xml:space="preserve"> 1 kus</w:t>
            </w:r>
          </w:p>
        </w:tc>
        <w:tc>
          <w:tcPr>
            <w:tcW w:w="1984" w:type="dxa"/>
            <w:noWrap/>
            <w:vAlign w:val="center"/>
          </w:tcPr>
          <w:p w14:paraId="6CF7EA3A" w14:textId="77777777" w:rsidR="003E1543" w:rsidRPr="00C63AF2" w:rsidRDefault="003E1543" w:rsidP="00F438C8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ÚČASTNÍK DOPLNÍ OBCHODNÍ NÁZEV</w:t>
            </w:r>
          </w:p>
        </w:tc>
      </w:tr>
      <w:tr w:rsidR="00763B6F" w:rsidRPr="00C63AF2" w14:paraId="79E16239" w14:textId="77777777" w:rsidTr="00763B6F">
        <w:trPr>
          <w:trHeight w:val="315"/>
          <w:jc w:val="center"/>
        </w:trPr>
        <w:tc>
          <w:tcPr>
            <w:tcW w:w="1701" w:type="dxa"/>
            <w:vAlign w:val="center"/>
          </w:tcPr>
          <w:p w14:paraId="56F4F2C2" w14:textId="77777777" w:rsidR="003E1543" w:rsidRPr="00C63AF2" w:rsidRDefault="003E1543" w:rsidP="00F438C8">
            <w:pPr>
              <w:pStyle w:val="Bezmezer"/>
              <w:rPr>
                <w:rFonts w:ascii="Cambria" w:hAnsi="Cambria" w:cstheme="minorHAnsi"/>
                <w:sz w:val="20"/>
                <w:szCs w:val="20"/>
                <w:lang w:eastAsia="cs-CZ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Technická specifikace</w:t>
            </w:r>
          </w:p>
        </w:tc>
        <w:tc>
          <w:tcPr>
            <w:tcW w:w="2972" w:type="dxa"/>
            <w:vAlign w:val="center"/>
          </w:tcPr>
          <w:p w14:paraId="0E11E7B4" w14:textId="2331E9CC" w:rsidR="003E1543" w:rsidRPr="00C63AF2" w:rsidRDefault="00C65A21" w:rsidP="00C65A21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lang w:val="cs-CZ"/>
              </w:rPr>
              <w:t>-</w:t>
            </w:r>
          </w:p>
        </w:tc>
        <w:tc>
          <w:tcPr>
            <w:tcW w:w="3549" w:type="dxa"/>
            <w:noWrap/>
            <w:vAlign w:val="center"/>
          </w:tcPr>
          <w:p w14:paraId="5FF29518" w14:textId="77FC400B" w:rsidR="003E1543" w:rsidRPr="00C63AF2" w:rsidRDefault="00C65A21" w:rsidP="00F438C8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784E961A" w14:textId="77777777" w:rsidR="003E1543" w:rsidRPr="00C63AF2" w:rsidRDefault="003E1543" w:rsidP="00F438C8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</w:tr>
      <w:tr w:rsidR="00274400" w:rsidRPr="00C63AF2" w14:paraId="3CBC76BD" w14:textId="77777777" w:rsidTr="00285D76">
        <w:trPr>
          <w:trHeight w:val="315"/>
          <w:jc w:val="center"/>
        </w:trPr>
        <w:tc>
          <w:tcPr>
            <w:tcW w:w="1701" w:type="dxa"/>
            <w:vMerge w:val="restart"/>
            <w:vAlign w:val="center"/>
          </w:tcPr>
          <w:p w14:paraId="5DDD0BA2" w14:textId="77777777" w:rsidR="00274400" w:rsidRPr="00274400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274400">
              <w:rPr>
                <w:rFonts w:ascii="Cambria" w:hAnsi="Cambria" w:cstheme="minorHAnsi"/>
                <w:b/>
                <w:bCs/>
                <w:sz w:val="20"/>
                <w:szCs w:val="20"/>
              </w:rPr>
              <w:t>Simulátor musí být:</w:t>
            </w:r>
          </w:p>
          <w:p w14:paraId="56820B6F" w14:textId="3ED71F6A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55FD7C5C" w14:textId="5B247992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celotělový</w:t>
            </w:r>
          </w:p>
        </w:tc>
        <w:tc>
          <w:tcPr>
            <w:tcW w:w="3549" w:type="dxa"/>
            <w:noWrap/>
            <w:vAlign w:val="center"/>
          </w:tcPr>
          <w:p w14:paraId="7898C9DB" w14:textId="012D87FE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884E11B" w14:textId="41218D44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18350941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252417C3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74B06B47" w14:textId="617A26C1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umožňuje provoz na baterie i ze sítě</w:t>
            </w:r>
          </w:p>
        </w:tc>
        <w:tc>
          <w:tcPr>
            <w:tcW w:w="3549" w:type="dxa"/>
            <w:noWrap/>
            <w:vAlign w:val="center"/>
          </w:tcPr>
          <w:p w14:paraId="2F108206" w14:textId="77777777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758E424" w14:textId="7A8F501A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7CBB1C99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45B0C3BA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29518A7E" w14:textId="40EA62C6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intuitivní a user-</w:t>
            </w:r>
            <w:proofErr w:type="spellStart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friendly</w:t>
            </w:r>
            <w:proofErr w:type="spell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ovládání</w:t>
            </w:r>
          </w:p>
        </w:tc>
        <w:tc>
          <w:tcPr>
            <w:tcW w:w="3549" w:type="dxa"/>
            <w:noWrap/>
            <w:vAlign w:val="center"/>
          </w:tcPr>
          <w:p w14:paraId="4B9555A2" w14:textId="5CD83797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B02FD45" w14:textId="2BA8C9F2" w:rsidR="00274400" w:rsidRPr="00C63AF2" w:rsidRDefault="00274400" w:rsidP="00274400">
            <w:pPr>
              <w:pStyle w:val="Bezmezer"/>
              <w:ind w:left="-78" w:firstLine="78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0D48BC8F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3145264C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44DB103E" w14:textId="69991BCA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bezdrátové ovládání </w:t>
            </w:r>
            <w:proofErr w:type="spellStart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WiFi</w:t>
            </w:r>
            <w:proofErr w:type="spellEnd"/>
          </w:p>
        </w:tc>
        <w:tc>
          <w:tcPr>
            <w:tcW w:w="3549" w:type="dxa"/>
            <w:noWrap/>
            <w:vAlign w:val="center"/>
          </w:tcPr>
          <w:p w14:paraId="764359D2" w14:textId="097D8CC3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0D9C434" w14:textId="1FA4CA06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5BC49645" w14:textId="77777777" w:rsidTr="00285D76">
        <w:trPr>
          <w:trHeight w:val="315"/>
          <w:jc w:val="center"/>
        </w:trPr>
        <w:tc>
          <w:tcPr>
            <w:tcW w:w="1701" w:type="dxa"/>
            <w:vMerge w:val="restart"/>
            <w:vAlign w:val="center"/>
          </w:tcPr>
          <w:p w14:paraId="0FED758C" w14:textId="77777777" w:rsidR="00274400" w:rsidRPr="00274400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274400">
              <w:rPr>
                <w:rFonts w:ascii="Cambria" w:hAnsi="Cambria" w:cstheme="minorHAnsi"/>
                <w:b/>
                <w:bCs/>
                <w:sz w:val="20"/>
                <w:szCs w:val="20"/>
              </w:rPr>
              <w:t>Dýchání a dýchací cesty</w:t>
            </w:r>
          </w:p>
          <w:p w14:paraId="06810B99" w14:textId="22256702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1FA68F34" w14:textId="75E82908" w:rsidR="00274400" w:rsidRPr="00C63AF2" w:rsidDel="009075F1" w:rsidRDefault="00274400" w:rsidP="00274400">
            <w:pPr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/>
                <w:sz w:val="20"/>
                <w:szCs w:val="20"/>
              </w:rPr>
              <w:t>spontánní dýchání</w:t>
            </w:r>
          </w:p>
        </w:tc>
        <w:tc>
          <w:tcPr>
            <w:tcW w:w="3549" w:type="dxa"/>
            <w:noWrap/>
            <w:vAlign w:val="center"/>
          </w:tcPr>
          <w:p w14:paraId="53D06E38" w14:textId="77777777" w:rsidR="00274400" w:rsidRPr="00C63AF2" w:rsidDel="009075F1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E213A40" w14:textId="2C1784C8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51C55716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46832306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FE37140" w14:textId="667AFC9C" w:rsidR="00274400" w:rsidRPr="00C63AF2" w:rsidRDefault="00274400" w:rsidP="00274400">
            <w:pPr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/>
                <w:sz w:val="20"/>
                <w:szCs w:val="20"/>
              </w:rPr>
              <w:t>realistické zvedání hrudníku</w:t>
            </w:r>
          </w:p>
        </w:tc>
        <w:tc>
          <w:tcPr>
            <w:tcW w:w="3549" w:type="dxa"/>
            <w:noWrap/>
          </w:tcPr>
          <w:p w14:paraId="437C7672" w14:textId="49013BBD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8D8D739" w14:textId="1D4DB63D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124A42B0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2050B837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3B7C961" w14:textId="1739CB4F" w:rsidR="00274400" w:rsidRPr="00C63AF2" w:rsidRDefault="00274400" w:rsidP="00274400">
            <w:pPr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/>
                <w:sz w:val="20"/>
                <w:szCs w:val="20"/>
              </w:rPr>
              <w:t>nastavitelná frekvence dýchání</w:t>
            </w:r>
          </w:p>
        </w:tc>
        <w:tc>
          <w:tcPr>
            <w:tcW w:w="3549" w:type="dxa"/>
            <w:noWrap/>
          </w:tcPr>
          <w:p w14:paraId="4CB57F4E" w14:textId="4F5DAD8E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9E1B0D8" w14:textId="495503DF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46D49D3F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2BAB5A46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7B2FBB4" w14:textId="1F3958FD" w:rsidR="00274400" w:rsidRPr="00C63AF2" w:rsidRDefault="00274400" w:rsidP="00274400">
            <w:pPr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/>
                <w:sz w:val="20"/>
                <w:szCs w:val="20"/>
              </w:rPr>
              <w:t>obstrukce dýchacích cest</w:t>
            </w:r>
          </w:p>
        </w:tc>
        <w:tc>
          <w:tcPr>
            <w:tcW w:w="3549" w:type="dxa"/>
            <w:noWrap/>
          </w:tcPr>
          <w:p w14:paraId="586F2525" w14:textId="57D81001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AF0E6D7" w14:textId="5D826750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2EE55CCD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0FC4576A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A5A4151" w14:textId="761799BB" w:rsidR="00274400" w:rsidRPr="00C63AF2" w:rsidRDefault="00274400" w:rsidP="00274400">
            <w:pPr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/>
                <w:sz w:val="20"/>
                <w:szCs w:val="20"/>
              </w:rPr>
              <w:t>realistický záklon hlavy a předsunutí dolní čelisti</w:t>
            </w:r>
          </w:p>
        </w:tc>
        <w:tc>
          <w:tcPr>
            <w:tcW w:w="3549" w:type="dxa"/>
            <w:noWrap/>
          </w:tcPr>
          <w:p w14:paraId="7388A906" w14:textId="16EAD407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CC93AE5" w14:textId="6EC25814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00211299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42EB4935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7645E54" w14:textId="02718124" w:rsidR="00274400" w:rsidRPr="00C63AF2" w:rsidRDefault="00274400" w:rsidP="00274400">
            <w:pPr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/>
                <w:sz w:val="20"/>
                <w:szCs w:val="20"/>
              </w:rPr>
              <w:t>simulace zapadnutí jazyka</w:t>
            </w:r>
          </w:p>
        </w:tc>
        <w:tc>
          <w:tcPr>
            <w:tcW w:w="3549" w:type="dxa"/>
            <w:noWrap/>
          </w:tcPr>
          <w:p w14:paraId="4083A1D2" w14:textId="49D4C5F7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4E3BEF2" w14:textId="30B9E650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1C1F6148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763E799B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5CC2013" w14:textId="5773EC43" w:rsidR="00274400" w:rsidRPr="00C63AF2" w:rsidRDefault="00274400" w:rsidP="00274400">
            <w:pPr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/>
                <w:sz w:val="20"/>
                <w:szCs w:val="20"/>
              </w:rPr>
              <w:t>nafouknutí žaludku</w:t>
            </w:r>
          </w:p>
        </w:tc>
        <w:tc>
          <w:tcPr>
            <w:tcW w:w="3549" w:type="dxa"/>
            <w:noWrap/>
          </w:tcPr>
          <w:p w14:paraId="12F760FB" w14:textId="02BB8221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7503C20" w14:textId="66C54607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0016D498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1FC5B9FF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7F7D38CF" w14:textId="2D00FBEE" w:rsidR="00274400" w:rsidRPr="00C63AF2" w:rsidDel="009075F1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zajištění dýchacích cest běžně používanými pomůckami</w:t>
            </w:r>
          </w:p>
        </w:tc>
        <w:tc>
          <w:tcPr>
            <w:tcW w:w="3549" w:type="dxa"/>
            <w:noWrap/>
          </w:tcPr>
          <w:p w14:paraId="01F960DA" w14:textId="22581CF9" w:rsidR="00274400" w:rsidRPr="00C63AF2" w:rsidDel="009075F1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7054437" w14:textId="1455E64B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161FE35D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06E670D6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51837C43" w14:textId="7F14944D" w:rsidR="00274400" w:rsidRPr="00C63AF2" w:rsidDel="009075F1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ventilace pomocí resuscitačního vaku</w:t>
            </w:r>
          </w:p>
        </w:tc>
        <w:tc>
          <w:tcPr>
            <w:tcW w:w="3549" w:type="dxa"/>
            <w:noWrap/>
          </w:tcPr>
          <w:p w14:paraId="3C42F884" w14:textId="55873D5E" w:rsidR="00274400" w:rsidRPr="00C63AF2" w:rsidDel="009075F1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044AFF9" w14:textId="009A0444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4EF7A034" w14:textId="77777777" w:rsidTr="00285D76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60621CA8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2EF249E0" w14:textId="7D449650" w:rsidR="00274400" w:rsidRPr="00C63AF2" w:rsidDel="009075F1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poslech plicních ozev (každá plíce nastavitelná samostatně, možnost regulace hlasitosti)</w:t>
            </w:r>
          </w:p>
        </w:tc>
        <w:tc>
          <w:tcPr>
            <w:tcW w:w="3549" w:type="dxa"/>
            <w:noWrap/>
          </w:tcPr>
          <w:p w14:paraId="2008DEFC" w14:textId="77C9DB44" w:rsidR="00274400" w:rsidRPr="00C63AF2" w:rsidDel="009075F1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F5F1D67" w14:textId="01B3532C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37377E9B" w14:textId="77777777" w:rsidTr="00D67CAE">
        <w:trPr>
          <w:trHeight w:val="315"/>
          <w:jc w:val="center"/>
        </w:trPr>
        <w:tc>
          <w:tcPr>
            <w:tcW w:w="1701" w:type="dxa"/>
            <w:vMerge w:val="restart"/>
            <w:vAlign w:val="center"/>
          </w:tcPr>
          <w:p w14:paraId="5B4D4115" w14:textId="77777777" w:rsidR="00274400" w:rsidRPr="00274400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274400">
              <w:rPr>
                <w:rFonts w:ascii="Cambria" w:hAnsi="Cambria" w:cstheme="minorHAnsi"/>
                <w:b/>
                <w:bCs/>
                <w:sz w:val="20"/>
                <w:szCs w:val="20"/>
              </w:rPr>
              <w:t>Srdeční oběh</w:t>
            </w:r>
          </w:p>
          <w:p w14:paraId="0CC9D60B" w14:textId="6E129E3B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36250DBB" w14:textId="652371B4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možnost připojení reálného EKG, předpřipravené EKG konektory</w:t>
            </w:r>
          </w:p>
        </w:tc>
        <w:tc>
          <w:tcPr>
            <w:tcW w:w="3549" w:type="dxa"/>
            <w:noWrap/>
          </w:tcPr>
          <w:p w14:paraId="468C9F71" w14:textId="6AFD6201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BCD8A18" w14:textId="15A5A79E" w:rsidR="00274400" w:rsidRPr="00C63AF2" w:rsidRDefault="00274400" w:rsidP="00274400">
            <w:pPr>
              <w:pStyle w:val="Default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3810EDCE" w14:textId="77777777" w:rsidTr="00D67CAE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6700C983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243F9230" w14:textId="4730D143" w:rsidR="00274400" w:rsidRPr="00C63AF2" w:rsidRDefault="00274400" w:rsidP="00BB22C6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jc w:val="both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simulace srdečních rytmů: sinusový rytmus, asystolie, fibrilace komor, fibrilace síní, LBBB, RBBB, AV blok 1 stupně, AV blok 2 stupně, AV blok 3 stupně, SVT, simulace pacemakeru, vkládání extrasystol</w:t>
            </w:r>
          </w:p>
        </w:tc>
        <w:tc>
          <w:tcPr>
            <w:tcW w:w="3549" w:type="dxa"/>
            <w:noWrap/>
          </w:tcPr>
          <w:p w14:paraId="35D80EFC" w14:textId="4575BA37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CC3A154" w14:textId="5075A613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77622B1B" w14:textId="77777777" w:rsidTr="00D67CAE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3F6FD648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407C61B0" w14:textId="36D8E290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hmatatelný puls na krkavici, na arterie </w:t>
            </w:r>
            <w:proofErr w:type="spellStart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brachialis</w:t>
            </w:r>
            <w:proofErr w:type="spell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, arterie </w:t>
            </w:r>
            <w:proofErr w:type="spellStart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radialis</w:t>
            </w:r>
            <w:proofErr w:type="spellEnd"/>
          </w:p>
        </w:tc>
        <w:tc>
          <w:tcPr>
            <w:tcW w:w="3549" w:type="dxa"/>
            <w:noWrap/>
          </w:tcPr>
          <w:p w14:paraId="7EBC69CF" w14:textId="4C70F56D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D343857" w14:textId="24843E3A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4F3BC338" w14:textId="77777777" w:rsidTr="00D67CAE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395BBC04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0F48B495" w14:textId="39788561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puls synchronizovaný s EKG</w:t>
            </w:r>
          </w:p>
        </w:tc>
        <w:tc>
          <w:tcPr>
            <w:tcW w:w="3549" w:type="dxa"/>
            <w:noWrap/>
          </w:tcPr>
          <w:p w14:paraId="73446469" w14:textId="0053F291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1CCF766" w14:textId="2F8D60B2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43199E4A" w14:textId="77777777" w:rsidTr="00FF383A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1F343E52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324795D9" w14:textId="5FA1B6A0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kvalita pulsu závislá na nastaveném krevním tlaku (při snižování tlaku postupně puls slábne, až vymizí)</w:t>
            </w:r>
          </w:p>
        </w:tc>
        <w:tc>
          <w:tcPr>
            <w:tcW w:w="3549" w:type="dxa"/>
            <w:noWrap/>
          </w:tcPr>
          <w:p w14:paraId="7F4C794C" w14:textId="50626C82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3D66626" w14:textId="6AE9A0E0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77B76907" w14:textId="77777777" w:rsidTr="00FF383A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24D452B4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007576B9" w14:textId="59E7F08A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možnost nastavení kvality pulsu nezávisle na tlaku (samostatně centrální a periferní)</w:t>
            </w:r>
          </w:p>
        </w:tc>
        <w:tc>
          <w:tcPr>
            <w:tcW w:w="3549" w:type="dxa"/>
            <w:noWrap/>
          </w:tcPr>
          <w:p w14:paraId="35583494" w14:textId="1FCD8F90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3E5F367" w14:textId="2C09473A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535BD569" w14:textId="77777777" w:rsidTr="00FF383A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06EDA0E4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654210E2" w14:textId="3203C4DC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měřitelný krevní tlak na paži běžně používaným tonometrem</w:t>
            </w:r>
          </w:p>
        </w:tc>
        <w:tc>
          <w:tcPr>
            <w:tcW w:w="3549" w:type="dxa"/>
            <w:noWrap/>
          </w:tcPr>
          <w:p w14:paraId="328EA7F0" w14:textId="7AFE5395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5CD6301" w14:textId="09D98154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6ACFAEA7" w14:textId="77777777" w:rsidTr="00FF383A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403A2157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111DE6AB" w14:textId="55A406E2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možnost defibrilace reálnou energií (až 360 J) pomocí pádel nebo samolepících elektrod</w:t>
            </w:r>
          </w:p>
        </w:tc>
        <w:tc>
          <w:tcPr>
            <w:tcW w:w="3549" w:type="dxa"/>
            <w:noWrap/>
          </w:tcPr>
          <w:p w14:paraId="4326DC5A" w14:textId="78433347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4E0454F" w14:textId="45131ABC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334AAE79" w14:textId="77777777" w:rsidTr="00FF383A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298E3DD2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50E67668" w14:textId="10A8F993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stimulace</w:t>
            </w:r>
          </w:p>
        </w:tc>
        <w:tc>
          <w:tcPr>
            <w:tcW w:w="3549" w:type="dxa"/>
            <w:noWrap/>
          </w:tcPr>
          <w:p w14:paraId="34595ACF" w14:textId="08F58687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2FD87AC" w14:textId="4E368F8E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472DD02C" w14:textId="77777777" w:rsidTr="00FF383A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157E7EEB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30D7B9D7" w14:textId="3D7B3E57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poslech srdečních ozev: simulace </w:t>
            </w:r>
            <w:proofErr w:type="gramStart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artefaktů - aortální</w:t>
            </w:r>
            <w:proofErr w:type="gram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stenóza, systolický šelest, diastolický šelest</w:t>
            </w:r>
          </w:p>
        </w:tc>
        <w:tc>
          <w:tcPr>
            <w:tcW w:w="3549" w:type="dxa"/>
            <w:noWrap/>
          </w:tcPr>
          <w:p w14:paraId="5F0136FC" w14:textId="1E2E225D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CA73F22" w14:textId="6AE91336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6C4EB622" w14:textId="77777777" w:rsidTr="00FF383A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772D8350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28138CA0" w14:textId="3C136373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detekce správné polohy rukou při nepřímé srdeční masáži</w:t>
            </w:r>
          </w:p>
        </w:tc>
        <w:tc>
          <w:tcPr>
            <w:tcW w:w="3549" w:type="dxa"/>
            <w:noWrap/>
          </w:tcPr>
          <w:p w14:paraId="110693A5" w14:textId="0A92FF1F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45AD94A" w14:textId="44520F85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4ADAA635" w14:textId="77777777" w:rsidTr="00FF383A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0BBD2138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71B015CA" w14:textId="4EDB166E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b/>
                <w:bCs/>
                <w:i/>
                <w:iCs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nastavitelný odpor hrudníku pro nácvik nepřímé srdeční masáže</w:t>
            </w:r>
          </w:p>
        </w:tc>
        <w:tc>
          <w:tcPr>
            <w:tcW w:w="3549" w:type="dxa"/>
            <w:noWrap/>
          </w:tcPr>
          <w:p w14:paraId="0B40EC49" w14:textId="1B2A3131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4B55069" w14:textId="3CADF067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42DC8195" w14:textId="77777777" w:rsidTr="00FF383A">
        <w:trPr>
          <w:trHeight w:val="315"/>
          <w:jc w:val="center"/>
        </w:trPr>
        <w:tc>
          <w:tcPr>
            <w:tcW w:w="1701" w:type="dxa"/>
            <w:vMerge/>
            <w:vAlign w:val="center"/>
          </w:tcPr>
          <w:p w14:paraId="7C7FCCF3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4DE693AB" w14:textId="660C4A9A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IV paže – možnost zajištění cévy a podávání léků</w:t>
            </w:r>
          </w:p>
        </w:tc>
        <w:tc>
          <w:tcPr>
            <w:tcW w:w="3549" w:type="dxa"/>
            <w:noWrap/>
          </w:tcPr>
          <w:p w14:paraId="21BBD7AC" w14:textId="77EC83D2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E4D9F13" w14:textId="4789F86A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7B0A4A6D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3DE9724A" w14:textId="77777777" w:rsidR="00274400" w:rsidRPr="00274400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274400">
              <w:rPr>
                <w:rFonts w:ascii="Cambria" w:hAnsi="Cambria" w:cstheme="minorHAnsi"/>
                <w:b/>
                <w:bCs/>
                <w:sz w:val="20"/>
                <w:szCs w:val="20"/>
              </w:rPr>
              <w:t>Další vlastnosti</w:t>
            </w:r>
          </w:p>
          <w:p w14:paraId="2E6C16DE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</w:tcPr>
          <w:p w14:paraId="03B607E3" w14:textId="52A7AEA7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vyměnitelné zorničky (normální, zúžené, rozšířené)</w:t>
            </w:r>
          </w:p>
        </w:tc>
        <w:tc>
          <w:tcPr>
            <w:tcW w:w="3549" w:type="dxa"/>
            <w:noWrap/>
          </w:tcPr>
          <w:p w14:paraId="79593CA5" w14:textId="46F8365A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F787415" w14:textId="1CCFD91F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42F8489D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1D456250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9D95F4C" w14:textId="05E40DAB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vokální zvuky: kašlání, hlasité dýchání, zvracení</w:t>
            </w:r>
          </w:p>
        </w:tc>
        <w:tc>
          <w:tcPr>
            <w:tcW w:w="3549" w:type="dxa"/>
            <w:noWrap/>
          </w:tcPr>
          <w:p w14:paraId="73299DFB" w14:textId="6CC92CD6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E9E88F1" w14:textId="7CC9FEE1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2D5177FB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03E24107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9E56A0F" w14:textId="18ED1A29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možnost vložení vlastních zvuků</w:t>
            </w:r>
          </w:p>
        </w:tc>
        <w:tc>
          <w:tcPr>
            <w:tcW w:w="3549" w:type="dxa"/>
            <w:noWrap/>
          </w:tcPr>
          <w:p w14:paraId="112283FD" w14:textId="6C4408BA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42E3FC6" w14:textId="090FC5AE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3EA034B9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5EDB5AE7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03B32C0" w14:textId="5B1163D8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možnost online vokální komunikace: přenos zvuku z mikrofonu u simulátoru do sluchátek instruktora a z mikrofonu instruktora do úst simulátoru</w:t>
            </w:r>
          </w:p>
        </w:tc>
        <w:tc>
          <w:tcPr>
            <w:tcW w:w="3549" w:type="dxa"/>
            <w:noWrap/>
          </w:tcPr>
          <w:p w14:paraId="1A16B9A2" w14:textId="3D1F4C4C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4DC3312" w14:textId="74BEE044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7F3286DA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21113CD3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D572E9D" w14:textId="45304436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pohyblivé dolní končetiny</w:t>
            </w:r>
          </w:p>
        </w:tc>
        <w:tc>
          <w:tcPr>
            <w:tcW w:w="3549" w:type="dxa"/>
            <w:noWrap/>
          </w:tcPr>
          <w:p w14:paraId="04A40D36" w14:textId="59AE76AE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49B91BB" w14:textId="150BD34C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4E965C22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4AFA49BD" w14:textId="6FF0C04D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274400">
              <w:rPr>
                <w:rFonts w:ascii="Cambria" w:hAnsi="Cambria" w:cstheme="minorHAnsi"/>
                <w:b/>
                <w:bCs/>
                <w:sz w:val="20"/>
                <w:szCs w:val="20"/>
              </w:rPr>
              <w:t>Ovládání pomocí tabletu</w:t>
            </w:r>
          </w:p>
        </w:tc>
        <w:tc>
          <w:tcPr>
            <w:tcW w:w="2972" w:type="dxa"/>
          </w:tcPr>
          <w:p w14:paraId="7EEBA91B" w14:textId="55C3C1A4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samostatný tablet pro </w:t>
            </w:r>
            <w:proofErr w:type="gramStart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ovládání - na</w:t>
            </w:r>
            <w:proofErr w:type="gram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tabletu nelze spustit jiné aplikace než ovládání simulátoru</w:t>
            </w:r>
          </w:p>
        </w:tc>
        <w:tc>
          <w:tcPr>
            <w:tcW w:w="3549" w:type="dxa"/>
            <w:noWrap/>
          </w:tcPr>
          <w:p w14:paraId="31C35BA8" w14:textId="01B5B52C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EA016C5" w14:textId="7042D472" w:rsidR="00274400" w:rsidRPr="00C63AF2" w:rsidRDefault="00BB22C6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HODNOTA</w:t>
            </w:r>
          </w:p>
        </w:tc>
      </w:tr>
      <w:tr w:rsidR="00274400" w:rsidRPr="00C63AF2" w14:paraId="7EB5A7E0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4BEC3C00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0C6A28B" w14:textId="51E887DE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umožňuje ovládat všechny funkce simulátoru včetně simulovaného pacientského monitoru</w:t>
            </w:r>
          </w:p>
        </w:tc>
        <w:tc>
          <w:tcPr>
            <w:tcW w:w="3549" w:type="dxa"/>
            <w:noWrap/>
          </w:tcPr>
          <w:p w14:paraId="1F568078" w14:textId="588BD129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48B4A7E" w14:textId="06E3F0E8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380AD3CF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2B87D469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4EC9C4F" w14:textId="60B140F0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online zobrazení nácviku kvality </w:t>
            </w:r>
            <w:proofErr w:type="gramStart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KPR - zobrazení</w:t>
            </w:r>
            <w:proofErr w:type="gram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aktuální hloubky komprese hrudníku, zobrazení aktuální frekvence komprese hrudníku, zobrazení velikosti umělých vdechů</w:t>
            </w:r>
          </w:p>
        </w:tc>
        <w:tc>
          <w:tcPr>
            <w:tcW w:w="3549" w:type="dxa"/>
            <w:noWrap/>
          </w:tcPr>
          <w:p w14:paraId="54354635" w14:textId="719DB40B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AD35259" w14:textId="4A10F9F0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30C6626C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56B6B688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A85538D" w14:textId="0B15299B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intuitivní a user </w:t>
            </w:r>
            <w:proofErr w:type="spellStart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friendly</w:t>
            </w:r>
            <w:proofErr w:type="spell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ovládání</w:t>
            </w:r>
          </w:p>
        </w:tc>
        <w:tc>
          <w:tcPr>
            <w:tcW w:w="3549" w:type="dxa"/>
            <w:noWrap/>
          </w:tcPr>
          <w:p w14:paraId="27E32164" w14:textId="0851546B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F84B2A6" w14:textId="33203363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7A7F49BA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29BAD2E2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F38E910" w14:textId="45E9E0CC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možnost předefinování klinických stavů simulátoru a pak mezi nimi rychle přepínat</w:t>
            </w:r>
          </w:p>
        </w:tc>
        <w:tc>
          <w:tcPr>
            <w:tcW w:w="3549" w:type="dxa"/>
            <w:noWrap/>
          </w:tcPr>
          <w:p w14:paraId="4551F729" w14:textId="75601E60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483AC8B" w14:textId="037A38AC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7452DEA8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2CCF402D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5DDD604" w14:textId="3861C282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ovládání dle naprogramovaných </w:t>
            </w:r>
            <w:proofErr w:type="gramStart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scénářů - možnost</w:t>
            </w:r>
            <w:proofErr w:type="gram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naprogramovat si vlastní nebo zakoupit již hotové</w:t>
            </w:r>
          </w:p>
        </w:tc>
        <w:tc>
          <w:tcPr>
            <w:tcW w:w="3549" w:type="dxa"/>
            <w:noWrap/>
          </w:tcPr>
          <w:p w14:paraId="4A681EDC" w14:textId="02DCD244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774BBBC" w14:textId="6C7B1B85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2D5BD2A5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42A7C272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8DB5DB7" w14:textId="196FCB3F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možnost dokoupení scénářů k tomuto simulátoru z celosvětové databáze scénářů – více než 200 scénářů z různých oborů</w:t>
            </w:r>
          </w:p>
        </w:tc>
        <w:tc>
          <w:tcPr>
            <w:tcW w:w="3549" w:type="dxa"/>
            <w:noWrap/>
          </w:tcPr>
          <w:p w14:paraId="52A70833" w14:textId="49DBAC96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CF27ABF" w14:textId="0B78DD39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617A99A5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70F50AF8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3B2C8DA" w14:textId="70D4F771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záznam simulace včetně uživatelských textů a poznámek</w:t>
            </w:r>
          </w:p>
        </w:tc>
        <w:tc>
          <w:tcPr>
            <w:tcW w:w="3549" w:type="dxa"/>
            <w:noWrap/>
          </w:tcPr>
          <w:p w14:paraId="7CD0174D" w14:textId="36CB884F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61AE972" w14:textId="393905CF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49CB47B7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693DDCE3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54FE522" w14:textId="352595CC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záznam simulace lze spustit na PC v běžně používaných programech </w:t>
            </w:r>
          </w:p>
        </w:tc>
        <w:tc>
          <w:tcPr>
            <w:tcW w:w="3549" w:type="dxa"/>
            <w:noWrap/>
          </w:tcPr>
          <w:p w14:paraId="6515F5B5" w14:textId="5BA09822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6800EFA" w14:textId="3AF94A8F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1E2DC920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2063F744" w14:textId="3128C93A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274400">
              <w:rPr>
                <w:rFonts w:ascii="Cambria" w:hAnsi="Cambria" w:cstheme="minorHAnsi"/>
                <w:b/>
                <w:bCs/>
                <w:sz w:val="20"/>
                <w:szCs w:val="20"/>
              </w:rPr>
              <w:t>Pacientský monitor</w:t>
            </w:r>
          </w:p>
        </w:tc>
        <w:tc>
          <w:tcPr>
            <w:tcW w:w="2972" w:type="dxa"/>
          </w:tcPr>
          <w:p w14:paraId="36119FC7" w14:textId="1037ED90" w:rsidR="00274400" w:rsidRPr="00C63AF2" w:rsidDel="009075F1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SW simulovaného pacientského monitoru</w:t>
            </w:r>
          </w:p>
        </w:tc>
        <w:tc>
          <w:tcPr>
            <w:tcW w:w="3549" w:type="dxa"/>
            <w:noWrap/>
          </w:tcPr>
          <w:p w14:paraId="5D2B7859" w14:textId="1DFE8B1E" w:rsidR="00274400" w:rsidRPr="00C63AF2" w:rsidDel="009075F1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7B4CD1D" w14:textId="2BC4E71C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30E41FA1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29683E49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F2A512F" w14:textId="68F6556E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zobrazené vitální funkce na monitoru odpovídají pacientskému simulátoru a ovládají se pomocí tabletu</w:t>
            </w:r>
          </w:p>
        </w:tc>
        <w:tc>
          <w:tcPr>
            <w:tcW w:w="3549" w:type="dxa"/>
            <w:noWrap/>
          </w:tcPr>
          <w:p w14:paraId="357949AC" w14:textId="3BE2E7F3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90C1DE9" w14:textId="0AE939C2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7B931165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17DE8C41" w14:textId="0A1002E8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274400">
              <w:rPr>
                <w:rFonts w:ascii="Cambria" w:hAnsi="Cambria" w:cstheme="minorHAnsi"/>
                <w:b/>
                <w:bCs/>
                <w:sz w:val="20"/>
                <w:szCs w:val="20"/>
              </w:rPr>
              <w:t>Software pro vyhodnocení KPR</w:t>
            </w:r>
          </w:p>
        </w:tc>
        <w:tc>
          <w:tcPr>
            <w:tcW w:w="2972" w:type="dxa"/>
          </w:tcPr>
          <w:p w14:paraId="4FB74BBD" w14:textId="05518F8A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SW pro ovládací a vyhodnocovací jednotku </w:t>
            </w:r>
            <w:proofErr w:type="spellStart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SimPad</w:t>
            </w:r>
            <w:proofErr w:type="spell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Plus Systém</w:t>
            </w:r>
          </w:p>
        </w:tc>
        <w:tc>
          <w:tcPr>
            <w:tcW w:w="3549" w:type="dxa"/>
            <w:noWrap/>
          </w:tcPr>
          <w:p w14:paraId="45E17F5B" w14:textId="30599135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6DF9CE6" w14:textId="77246DE6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3E49B329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6231BF06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97A34EE" w14:textId="24FC4F97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online zobrazení kvality prováděné resuscitace a podobné zobrazení výsledků</w:t>
            </w:r>
          </w:p>
        </w:tc>
        <w:tc>
          <w:tcPr>
            <w:tcW w:w="3549" w:type="dxa"/>
            <w:noWrap/>
          </w:tcPr>
          <w:p w14:paraId="504D4994" w14:textId="4B9913FB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00C98AB" w14:textId="4AA04EBD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4FC69E37" w14:textId="77777777" w:rsidTr="00C63AF2">
        <w:trPr>
          <w:trHeight w:val="1137"/>
          <w:jc w:val="center"/>
        </w:trPr>
        <w:tc>
          <w:tcPr>
            <w:tcW w:w="1701" w:type="dxa"/>
            <w:vAlign w:val="center"/>
          </w:tcPr>
          <w:p w14:paraId="053A15A6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05D2CEA" w14:textId="7E861F01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zobrazení průměrné hloubky kompresí hrudníku, průměrné frekvence kompresí, uvolňování tlaku rukou na hrudník během kompresí, objem umělých vdechů, statistiky, celkové hodnocení</w:t>
            </w:r>
          </w:p>
        </w:tc>
        <w:tc>
          <w:tcPr>
            <w:tcW w:w="3549" w:type="dxa"/>
            <w:noWrap/>
          </w:tcPr>
          <w:p w14:paraId="3190DBE9" w14:textId="02F9783D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D513763" w14:textId="37866BE4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274400" w:rsidRPr="00C63AF2" w14:paraId="3CC028DB" w14:textId="77777777" w:rsidTr="00FF383A">
        <w:trPr>
          <w:trHeight w:val="315"/>
          <w:jc w:val="center"/>
        </w:trPr>
        <w:tc>
          <w:tcPr>
            <w:tcW w:w="1701" w:type="dxa"/>
            <w:vAlign w:val="center"/>
          </w:tcPr>
          <w:p w14:paraId="1F64D546" w14:textId="77777777" w:rsidR="00274400" w:rsidRPr="00C63AF2" w:rsidRDefault="00274400" w:rsidP="00274400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A569353" w14:textId="7A6070AE" w:rsidR="00274400" w:rsidRPr="00C63AF2" w:rsidRDefault="00274400" w:rsidP="00274400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možnost archivace</w:t>
            </w:r>
          </w:p>
        </w:tc>
        <w:tc>
          <w:tcPr>
            <w:tcW w:w="3549" w:type="dxa"/>
            <w:noWrap/>
          </w:tcPr>
          <w:p w14:paraId="665EE07E" w14:textId="3AE5D85B" w:rsidR="00274400" w:rsidRPr="00C63AF2" w:rsidRDefault="00274400" w:rsidP="00274400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0D74007" w14:textId="1EA9F354" w:rsidR="00274400" w:rsidRPr="00C63AF2" w:rsidRDefault="00274400" w:rsidP="00274400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</w:tbl>
    <w:p w14:paraId="00FCD085" w14:textId="77777777" w:rsidR="003E1543" w:rsidRPr="00C63AF2" w:rsidRDefault="003E1543" w:rsidP="003E1543">
      <w:pPr>
        <w:rPr>
          <w:rFonts w:ascii="Cambria" w:hAnsi="Cambria"/>
          <w:sz w:val="20"/>
          <w:szCs w:val="20"/>
        </w:rPr>
      </w:pPr>
    </w:p>
    <w:p w14:paraId="0EA64FC4" w14:textId="77777777" w:rsidR="003857CF" w:rsidRPr="00C63AF2" w:rsidRDefault="003857CF">
      <w:pPr>
        <w:rPr>
          <w:rFonts w:ascii="Cambria" w:hAnsi="Cambria"/>
          <w:sz w:val="20"/>
          <w:szCs w:val="20"/>
        </w:rPr>
      </w:pPr>
    </w:p>
    <w:p w14:paraId="73C84902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2200FC60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6F6DCA29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05ED690B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548EE41A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6F05BB68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1E080BE2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1FD7DA5C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6762BF8A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08CF17C6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3C00D003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4F57FE6F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1968FB75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2FFBBF32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7EB1781A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7A2D4FED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00D49B1F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44DD3B1A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p w14:paraId="582B33CB" w14:textId="77777777" w:rsidR="00BB22C6" w:rsidRPr="00C63AF2" w:rsidRDefault="00BB22C6">
      <w:pPr>
        <w:rPr>
          <w:rFonts w:ascii="Cambria" w:hAnsi="Cambria"/>
          <w:sz w:val="20"/>
          <w:szCs w:val="20"/>
        </w:rPr>
      </w:pPr>
    </w:p>
    <w:tbl>
      <w:tblPr>
        <w:tblStyle w:val="Mkatabulky"/>
        <w:tblW w:w="10207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BB22C6" w:rsidRPr="00C63AF2" w14:paraId="6CBE1476" w14:textId="77777777" w:rsidTr="005A1983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14:paraId="2499F05A" w14:textId="3557E610" w:rsidR="00783F56" w:rsidRPr="00C63AF2" w:rsidRDefault="00BB22C6" w:rsidP="00783F56">
            <w:pPr>
              <w:pStyle w:val="Bezmezer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63AF2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TECHNICKÁ SPECIFIKACE – ČÁST </w:t>
            </w:r>
            <w:r w:rsidRPr="00C63AF2">
              <w:rPr>
                <w:rFonts w:ascii="Cambria" w:hAnsi="Cambria"/>
                <w:b/>
                <w:sz w:val="24"/>
                <w:szCs w:val="24"/>
              </w:rPr>
              <w:t>2</w:t>
            </w:r>
            <w:r w:rsidRPr="00C63AF2">
              <w:rPr>
                <w:rFonts w:ascii="Cambria" w:hAnsi="Cambria"/>
                <w:b/>
                <w:sz w:val="24"/>
                <w:szCs w:val="24"/>
              </w:rPr>
              <w:t xml:space="preserve"> VZ - </w:t>
            </w:r>
            <w:r w:rsidR="00783F56" w:rsidRPr="00C63AF2">
              <w:rPr>
                <w:rFonts w:ascii="Cambria" w:hAnsi="Cambria"/>
                <w:b/>
                <w:sz w:val="24"/>
                <w:szCs w:val="24"/>
              </w:rPr>
              <w:t xml:space="preserve">„Sada dětských simulátorů“ </w:t>
            </w:r>
          </w:p>
          <w:p w14:paraId="06D677C9" w14:textId="77777777" w:rsidR="00BB22C6" w:rsidRPr="00C63AF2" w:rsidRDefault="00BB22C6" w:rsidP="005A1983">
            <w:pPr>
              <w:pStyle w:val="Bezmez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5323E6C8" w14:textId="77777777" w:rsidR="00BB22C6" w:rsidRPr="00C63AF2" w:rsidRDefault="00BB22C6" w:rsidP="00BB22C6">
      <w:pPr>
        <w:rPr>
          <w:rFonts w:ascii="Cambria" w:hAnsi="Cambria"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1"/>
        <w:gridCol w:w="2972"/>
        <w:gridCol w:w="3549"/>
        <w:gridCol w:w="1984"/>
      </w:tblGrid>
      <w:tr w:rsidR="00BB22C6" w:rsidRPr="00C63AF2" w14:paraId="297F2F62" w14:textId="77777777" w:rsidTr="005A1983">
        <w:trPr>
          <w:trHeight w:val="24"/>
          <w:jc w:val="center"/>
        </w:trPr>
        <w:tc>
          <w:tcPr>
            <w:tcW w:w="1701" w:type="dxa"/>
            <w:shd w:val="clear" w:color="000000" w:fill="F2F2F2"/>
            <w:noWrap/>
            <w:vAlign w:val="center"/>
          </w:tcPr>
          <w:p w14:paraId="2359607F" w14:textId="77777777" w:rsidR="00BB22C6" w:rsidRPr="00C63AF2" w:rsidRDefault="00BB22C6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972" w:type="dxa"/>
            <w:shd w:val="clear" w:color="000000" w:fill="F2F2F2"/>
            <w:noWrap/>
            <w:vAlign w:val="center"/>
          </w:tcPr>
          <w:p w14:paraId="36D7B9CF" w14:textId="77777777" w:rsidR="00BB22C6" w:rsidRPr="00C63AF2" w:rsidRDefault="00BB22C6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549" w:type="dxa"/>
            <w:shd w:val="clear" w:color="000000" w:fill="F2F2F2"/>
            <w:noWrap/>
            <w:vAlign w:val="center"/>
          </w:tcPr>
          <w:p w14:paraId="0D001398" w14:textId="77777777" w:rsidR="00BB22C6" w:rsidRPr="00C63AF2" w:rsidRDefault="00BB22C6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984" w:type="dxa"/>
            <w:shd w:val="clear" w:color="000000" w:fill="F2F2F2"/>
            <w:noWrap/>
            <w:vAlign w:val="center"/>
          </w:tcPr>
          <w:p w14:paraId="56FC5614" w14:textId="77777777" w:rsidR="00BB22C6" w:rsidRPr="00C63AF2" w:rsidRDefault="00BB22C6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BB22C6" w:rsidRPr="00C63AF2" w14:paraId="4DC2DAC3" w14:textId="77777777" w:rsidTr="005A1983">
        <w:trPr>
          <w:trHeight w:val="645"/>
          <w:jc w:val="center"/>
        </w:trPr>
        <w:tc>
          <w:tcPr>
            <w:tcW w:w="1701" w:type="dxa"/>
            <w:shd w:val="clear" w:color="000000" w:fill="F2F2F2"/>
            <w:vAlign w:val="center"/>
          </w:tcPr>
          <w:p w14:paraId="0F498E95" w14:textId="77777777" w:rsidR="00BB22C6" w:rsidRPr="00C63AF2" w:rsidRDefault="00BB22C6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  <w:shd w:val="clear" w:color="000000" w:fill="F2F2F2"/>
            <w:vAlign w:val="center"/>
          </w:tcPr>
          <w:p w14:paraId="13EFA4A7" w14:textId="77777777" w:rsidR="00BB22C6" w:rsidRPr="00C63AF2" w:rsidRDefault="00BB22C6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3549" w:type="dxa"/>
            <w:shd w:val="clear" w:color="000000" w:fill="F2F2F2"/>
            <w:vAlign w:val="center"/>
          </w:tcPr>
          <w:p w14:paraId="6B8C48D2" w14:textId="77777777" w:rsidR="00BB22C6" w:rsidRPr="00C63AF2" w:rsidRDefault="00BB22C6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84" w:type="dxa"/>
            <w:shd w:val="clear" w:color="000000" w:fill="F2F2F2"/>
            <w:vAlign w:val="center"/>
          </w:tcPr>
          <w:p w14:paraId="7FD29C4B" w14:textId="77777777" w:rsidR="00BB22C6" w:rsidRPr="00C63AF2" w:rsidRDefault="00BB22C6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Účastník vyplní dle typu požadavku: skutečnou hodnotu parametru plnění/název položky resp. / odkaz na položku č. v nabídce/ANO/NE</w:t>
            </w:r>
          </w:p>
        </w:tc>
      </w:tr>
      <w:tr w:rsidR="00BB22C6" w:rsidRPr="00C63AF2" w14:paraId="75BE262C" w14:textId="77777777" w:rsidTr="005A1983">
        <w:trPr>
          <w:trHeight w:val="399"/>
          <w:jc w:val="center"/>
        </w:trPr>
        <w:tc>
          <w:tcPr>
            <w:tcW w:w="1701" w:type="dxa"/>
            <w:vAlign w:val="center"/>
          </w:tcPr>
          <w:p w14:paraId="474F4BDF" w14:textId="77777777" w:rsidR="00BB22C6" w:rsidRPr="00C63AF2" w:rsidRDefault="00BB22C6" w:rsidP="005A1983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>Název</w:t>
            </w:r>
          </w:p>
        </w:tc>
        <w:tc>
          <w:tcPr>
            <w:tcW w:w="2972" w:type="dxa"/>
            <w:vAlign w:val="center"/>
          </w:tcPr>
          <w:p w14:paraId="481E8C78" w14:textId="5B3EC5ED" w:rsidR="00BB22C6" w:rsidRPr="00C63AF2" w:rsidRDefault="00783F56" w:rsidP="005A1983">
            <w:pPr>
              <w:pStyle w:val="Bezmez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/>
                <w:b/>
                <w:bCs/>
                <w:sz w:val="20"/>
                <w:szCs w:val="20"/>
              </w:rPr>
              <w:t>Pediatrický simulátor pětiletého dítěte</w:t>
            </w:r>
          </w:p>
        </w:tc>
        <w:tc>
          <w:tcPr>
            <w:tcW w:w="3549" w:type="dxa"/>
            <w:noWrap/>
            <w:vAlign w:val="center"/>
          </w:tcPr>
          <w:p w14:paraId="56FFA4FE" w14:textId="77777777" w:rsidR="00BB22C6" w:rsidRPr="00C63AF2" w:rsidRDefault="00BB22C6" w:rsidP="005A1983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 xml:space="preserve"> 1 kus</w:t>
            </w:r>
          </w:p>
        </w:tc>
        <w:tc>
          <w:tcPr>
            <w:tcW w:w="1984" w:type="dxa"/>
            <w:noWrap/>
            <w:vAlign w:val="center"/>
          </w:tcPr>
          <w:p w14:paraId="28699677" w14:textId="77777777" w:rsidR="00BB22C6" w:rsidRPr="00C63AF2" w:rsidRDefault="00BB22C6" w:rsidP="005A1983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ÚČASTNÍK DOPLNÍ OBCHODNÍ NÁZEV</w:t>
            </w:r>
          </w:p>
        </w:tc>
      </w:tr>
      <w:tr w:rsidR="00BB22C6" w:rsidRPr="00C63AF2" w14:paraId="3D997BAF" w14:textId="77777777" w:rsidTr="005A1983">
        <w:trPr>
          <w:trHeight w:val="315"/>
          <w:jc w:val="center"/>
        </w:trPr>
        <w:tc>
          <w:tcPr>
            <w:tcW w:w="1701" w:type="dxa"/>
            <w:vAlign w:val="center"/>
          </w:tcPr>
          <w:p w14:paraId="1ACB691D" w14:textId="77777777" w:rsidR="00BB22C6" w:rsidRPr="00C63AF2" w:rsidRDefault="00BB22C6" w:rsidP="005A1983">
            <w:pPr>
              <w:pStyle w:val="Bezmezer"/>
              <w:rPr>
                <w:rFonts w:ascii="Cambria" w:hAnsi="Cambria" w:cstheme="minorHAnsi"/>
                <w:sz w:val="20"/>
                <w:szCs w:val="20"/>
                <w:lang w:eastAsia="cs-CZ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Technická specifikace</w:t>
            </w:r>
          </w:p>
        </w:tc>
        <w:tc>
          <w:tcPr>
            <w:tcW w:w="2972" w:type="dxa"/>
            <w:vAlign w:val="center"/>
          </w:tcPr>
          <w:p w14:paraId="088C2C38" w14:textId="77777777" w:rsidR="00BB22C6" w:rsidRPr="00C63AF2" w:rsidRDefault="00BB22C6" w:rsidP="005A1983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lang w:val="cs-CZ"/>
              </w:rPr>
              <w:t>-</w:t>
            </w:r>
          </w:p>
        </w:tc>
        <w:tc>
          <w:tcPr>
            <w:tcW w:w="3549" w:type="dxa"/>
            <w:noWrap/>
            <w:vAlign w:val="center"/>
          </w:tcPr>
          <w:p w14:paraId="04891A0B" w14:textId="77777777" w:rsidR="00BB22C6" w:rsidRPr="00C63AF2" w:rsidRDefault="00BB22C6" w:rsidP="005A1983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AB8C63B" w14:textId="77777777" w:rsidR="00BB22C6" w:rsidRPr="00C63AF2" w:rsidRDefault="00BB22C6" w:rsidP="005A1983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</w:tr>
      <w:tr w:rsidR="00C63AF2" w:rsidRPr="00C63AF2" w14:paraId="4705D02A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73DEC8FA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4D11309" w14:textId="177073E4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mít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aktivní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oči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s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programovatelnou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frekvencí mrkání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 se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zornicemi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reagujícími na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světlo (dle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zadání instruktora);</w:t>
            </w:r>
          </w:p>
        </w:tc>
        <w:tc>
          <w:tcPr>
            <w:tcW w:w="3549" w:type="dxa"/>
            <w:noWrap/>
          </w:tcPr>
          <w:p w14:paraId="23D40F9F" w14:textId="6041B88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96807F4" w14:textId="5451375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12522AA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0A2B804F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1E61497" w14:textId="501ABFE7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možnost manifestace projevů cyanózy;</w:t>
            </w:r>
          </w:p>
        </w:tc>
        <w:tc>
          <w:tcPr>
            <w:tcW w:w="3549" w:type="dxa"/>
            <w:noWrap/>
          </w:tcPr>
          <w:p w14:paraId="32B0C00B" w14:textId="4AC5AB3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1C44202" w14:textId="1C468BA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A821475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2BFF1888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45CE1C9" w14:textId="2D40E519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možnost naprogramovat křeče;</w:t>
            </w:r>
          </w:p>
        </w:tc>
        <w:tc>
          <w:tcPr>
            <w:tcW w:w="3549" w:type="dxa"/>
            <w:noWrap/>
          </w:tcPr>
          <w:p w14:paraId="2A4EC7B1" w14:textId="5967D59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B4FABE4" w14:textId="7F78DDF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68DA7627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1962DEE5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10DC8DE" w14:textId="2DA1C44E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umožnit orální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nasální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intubaci;</w:t>
            </w:r>
          </w:p>
        </w:tc>
        <w:tc>
          <w:tcPr>
            <w:tcW w:w="3549" w:type="dxa"/>
            <w:noWrap/>
          </w:tcPr>
          <w:p w14:paraId="08DF9FAE" w14:textId="5AE9033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5FD7E14" w14:textId="382DE3D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5538519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051D5BBB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254B96C" w14:textId="31F49E1B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 xml:space="preserve">umožnit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použití jak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endokracheální</w:t>
            </w:r>
            <w:proofErr w:type="spell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rourky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tak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laryngeální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masky;</w:t>
            </w:r>
          </w:p>
        </w:tc>
        <w:tc>
          <w:tcPr>
            <w:tcW w:w="3549" w:type="dxa"/>
            <w:noWrap/>
          </w:tcPr>
          <w:p w14:paraId="175A4FAF" w14:textId="538AC78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EAFB22E" w14:textId="0E14B19A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0C113F9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74B8125C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4A54A1B" w14:textId="10624D60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 xml:space="preserve">mít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senzory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detekující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hloubku intubace;</w:t>
            </w:r>
          </w:p>
        </w:tc>
        <w:tc>
          <w:tcPr>
            <w:tcW w:w="3549" w:type="dxa"/>
            <w:noWrap/>
          </w:tcPr>
          <w:p w14:paraId="6418E338" w14:textId="4AEE1F9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9D1CD63" w14:textId="2C3E91A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5AB9269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68908B41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C3B2A9D" w14:textId="263F0E0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 xml:space="preserve">umožňovat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jednostranný pohyb hrudníku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při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správné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intubaci;</w:t>
            </w:r>
          </w:p>
        </w:tc>
        <w:tc>
          <w:tcPr>
            <w:tcW w:w="3549" w:type="dxa"/>
            <w:noWrap/>
          </w:tcPr>
          <w:p w14:paraId="54DE6F06" w14:textId="7765F36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456168A" w14:textId="1D36AFE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FBD750E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3BD26478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1652457" w14:textId="5C0903B2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 xml:space="preserve">mít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různé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zvukové projevy horních cest dýchacích synchronizované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s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dechem;</w:t>
            </w:r>
          </w:p>
        </w:tc>
        <w:tc>
          <w:tcPr>
            <w:tcW w:w="3549" w:type="dxa"/>
            <w:noWrap/>
          </w:tcPr>
          <w:p w14:paraId="702FE1CA" w14:textId="5607C8E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7F5E775" w14:textId="03B3FDE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B6948B0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61ACB7B2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A10009B" w14:textId="60DF9A8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vizualizaci hlasivek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snazší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intubaci;</w:t>
            </w:r>
          </w:p>
        </w:tc>
        <w:tc>
          <w:tcPr>
            <w:tcW w:w="3549" w:type="dxa"/>
            <w:noWrap/>
          </w:tcPr>
          <w:p w14:paraId="12F40517" w14:textId="2B2107B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6740179" w14:textId="2D31240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BCD8F26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78AEDAC2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70B4341" w14:textId="7D3734B4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 xml:space="preserve">mít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programovatelnou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změnu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intenzity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hloubky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dýchání pozorovatelnou při pohybech hrudníku;</w:t>
            </w:r>
          </w:p>
        </w:tc>
        <w:tc>
          <w:tcPr>
            <w:tcW w:w="3549" w:type="dxa"/>
            <w:noWrap/>
          </w:tcPr>
          <w:p w14:paraId="361FFB57" w14:textId="513F539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3FA1393" w14:textId="0576B328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D94C3D8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098CC640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89E319B" w14:textId="49EDE888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>mít měření a záznam ventilace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67E1F587" w14:textId="35C3BD3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2951D5F" w14:textId="313E4C28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B3FCBA1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24034059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BC869F4" w14:textId="46FE8F15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gastrickou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distenzi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při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ventilaci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ambuvakem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42958464" w14:textId="3DFC735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D04C67E" w14:textId="18E0F3F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05702E9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5DA70568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B8750F4" w14:textId="2EC40520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nezávislé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zvukové fenomény v levé,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v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pravé,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v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horní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 v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dolní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části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plic (fyziologické i patologické);</w:t>
            </w:r>
          </w:p>
        </w:tc>
        <w:tc>
          <w:tcPr>
            <w:tcW w:w="3549" w:type="dxa"/>
            <w:noWrap/>
          </w:tcPr>
          <w:p w14:paraId="4139893E" w14:textId="08FD440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752D8E1" w14:textId="7726569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03884D3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16163436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CDDBA2E" w14:textId="3105771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mít synchronizovaný pohyb hrudníku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plicní zvukové fenomény podle aktuálních okolností;</w:t>
            </w:r>
          </w:p>
        </w:tc>
        <w:tc>
          <w:tcPr>
            <w:tcW w:w="3549" w:type="dxa"/>
            <w:noWrap/>
          </w:tcPr>
          <w:p w14:paraId="113C6A41" w14:textId="14D5C218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5C4F6AF" w14:textId="6783CC5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803809B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7B5C4604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DF6F573" w14:textId="39B583DE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umožňovat asistovanou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ventilaci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(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včetně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ambuvaku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)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mechanickou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podporu;</w:t>
            </w:r>
          </w:p>
        </w:tc>
        <w:tc>
          <w:tcPr>
            <w:tcW w:w="3549" w:type="dxa"/>
            <w:noWrap/>
          </w:tcPr>
          <w:p w14:paraId="26330922" w14:textId="4642F33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EF2145A" w14:textId="1179FF2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656F807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254198FC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096CD11" w14:textId="0390BA70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funkci unilaterálního pohybu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hrudníku simulující pneumotorax,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vč.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příslušných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zvukových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projevů;</w:t>
            </w:r>
          </w:p>
        </w:tc>
        <w:tc>
          <w:tcPr>
            <w:tcW w:w="3549" w:type="dxa"/>
            <w:noWrap/>
          </w:tcPr>
          <w:p w14:paraId="1445F6FF" w14:textId="103EDB3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B2144BD" w14:textId="566C37C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81EA6AB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2D6F543C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2FF5319" w14:textId="624D058B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různé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srdeční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ozvy,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jejich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rychlost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intenzitu;</w:t>
            </w:r>
          </w:p>
        </w:tc>
        <w:tc>
          <w:tcPr>
            <w:tcW w:w="3549" w:type="dxa"/>
            <w:noWrap/>
          </w:tcPr>
          <w:p w14:paraId="38239CA1" w14:textId="10A497A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93CAF52" w14:textId="15598FC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5AE70D4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4A987E00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726B0D9" w14:textId="3FDAA1CD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možnost komprese</w:t>
            </w:r>
            <w:r w:rsidRPr="00C63AF2">
              <w:rPr>
                <w:rFonts w:ascii="Cambria" w:hAnsi="Cambria"/>
                <w:spacing w:val="-3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hrudníku při nepřímé srdeční masáži – měřit je a zaznamenávat;</w:t>
            </w:r>
          </w:p>
        </w:tc>
        <w:tc>
          <w:tcPr>
            <w:tcW w:w="3549" w:type="dxa"/>
            <w:noWrap/>
          </w:tcPr>
          <w:p w14:paraId="025B4F6D" w14:textId="27EE413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402ACDE" w14:textId="7A48354A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929F84D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41C58625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1B8002C" w14:textId="417E1C6D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umožňovat měření krevního tlaku pomocí manžety a to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auskutačně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, tak i palpačně;</w:t>
            </w:r>
          </w:p>
        </w:tc>
        <w:tc>
          <w:tcPr>
            <w:tcW w:w="3549" w:type="dxa"/>
            <w:noWrap/>
          </w:tcPr>
          <w:p w14:paraId="1AEB83CF" w14:textId="3F314A1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82C5E49" w14:textId="60F38DD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5C34B416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102931C9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767A677" w14:textId="1E154B1B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mít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Korotkovovy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zvukové fenomény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slyšitelné mezi systolou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diastolou;</w:t>
            </w:r>
          </w:p>
        </w:tc>
        <w:tc>
          <w:tcPr>
            <w:tcW w:w="3549" w:type="dxa"/>
            <w:noWrap/>
          </w:tcPr>
          <w:p w14:paraId="7E69F0C7" w14:textId="7A959A9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147026C" w14:textId="58588E1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3203383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220F1E0D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900A4ED" w14:textId="31EF058E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umožňovat měření tepové </w:t>
            </w:r>
            <w:proofErr w:type="gram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frekvence - oboustranně</w:t>
            </w:r>
            <w:proofErr w:type="gramEnd"/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na a. </w:t>
            </w:r>
            <w:proofErr w:type="spellStart"/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>carotis</w:t>
            </w:r>
            <w:proofErr w:type="spellEnd"/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, a. </w:t>
            </w:r>
            <w:proofErr w:type="spellStart"/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>radialis</w:t>
            </w:r>
            <w:proofErr w:type="spellEnd"/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, a. </w:t>
            </w:r>
            <w:proofErr w:type="spellStart"/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>brachialis</w:t>
            </w:r>
            <w:proofErr w:type="spellEnd"/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,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a.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femoralis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a na a. dorsalis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pedis</w:t>
            </w:r>
            <w:proofErr w:type="spell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– tepová frekvence se musí měnit v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závislosti na krevním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tlaku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musí být synchronizována s EKG;</w:t>
            </w:r>
          </w:p>
        </w:tc>
        <w:tc>
          <w:tcPr>
            <w:tcW w:w="3549" w:type="dxa"/>
            <w:noWrap/>
          </w:tcPr>
          <w:p w14:paraId="68C3E785" w14:textId="5850C0B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E95C7D6" w14:textId="2CFEA9B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B3F3918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2FF7B1BD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C6A7EAB" w14:textId="39B4DBA6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umožňovat defibrilaci přiložením elektrod AED nebo reálných elektrod (vodivá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místa na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kůži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použití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reálných elektrod);</w:t>
            </w:r>
          </w:p>
        </w:tc>
        <w:tc>
          <w:tcPr>
            <w:tcW w:w="3549" w:type="dxa"/>
            <w:noWrap/>
          </w:tcPr>
          <w:p w14:paraId="2C8A4C40" w14:textId="40C28F6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09BFCD4" w14:textId="030430C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48A8B529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27A30984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4B0E6A5" w14:textId="6A5B3895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umožňovat zobrazení EKG na AED monitoru;</w:t>
            </w:r>
          </w:p>
        </w:tc>
        <w:tc>
          <w:tcPr>
            <w:tcW w:w="3549" w:type="dxa"/>
            <w:noWrap/>
          </w:tcPr>
          <w:p w14:paraId="018D0BAE" w14:textId="52D0B56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B05CD7B" w14:textId="2BCD4D6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49446904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34725DA1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27EC80D" w14:textId="48969EB2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umožňovat zobrazení EKG a dalších funkcí na virtuálním monitoru v reálném čase;</w:t>
            </w:r>
          </w:p>
        </w:tc>
        <w:tc>
          <w:tcPr>
            <w:tcW w:w="3549" w:type="dxa"/>
            <w:noWrap/>
          </w:tcPr>
          <w:p w14:paraId="74CD5709" w14:textId="7E2020DE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490FCF1" w14:textId="3199CF6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B707192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43D1AC2D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DC71A7B" w14:textId="5552E216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umožňovat silný pláč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synchronizovaný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s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dýcháním;</w:t>
            </w:r>
          </w:p>
        </w:tc>
        <w:tc>
          <w:tcPr>
            <w:tcW w:w="3549" w:type="dxa"/>
            <w:noWrap/>
          </w:tcPr>
          <w:p w14:paraId="3A4FBC3F" w14:textId="74B735E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FF59561" w14:textId="339CC12E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3833157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6CF6A163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C9A50FE" w14:textId="67B85482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obě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paže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s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intravenózním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přístupem;</w:t>
            </w:r>
          </w:p>
        </w:tc>
        <w:tc>
          <w:tcPr>
            <w:tcW w:w="3549" w:type="dxa"/>
            <w:noWrap/>
          </w:tcPr>
          <w:p w14:paraId="57220E31" w14:textId="1FABD3C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087598C" w14:textId="1DE78F5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3D8C8D8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50AF7B0F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710E163" w14:textId="258EFC5C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intramuskulární přístup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na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stehnech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ramenech;</w:t>
            </w:r>
          </w:p>
        </w:tc>
        <w:tc>
          <w:tcPr>
            <w:tcW w:w="3549" w:type="dxa"/>
            <w:noWrap/>
          </w:tcPr>
          <w:p w14:paraId="5DA3853B" w14:textId="577302F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53B026C" w14:textId="7245184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9FF8E64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541ED951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E83C933" w14:textId="797415EF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mít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intraoseální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přístup na holenní kosti;</w:t>
            </w:r>
          </w:p>
        </w:tc>
        <w:tc>
          <w:tcPr>
            <w:tcW w:w="3549" w:type="dxa"/>
            <w:noWrap/>
          </w:tcPr>
          <w:p w14:paraId="60CA7C06" w14:textId="5FC0C96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304CB7E" w14:textId="01FC945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F574963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49833B7B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A8DCC47" w14:textId="4FD8BFD5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musí být plně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vybaven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dýchacími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oběhovými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funkcemi;</w:t>
            </w:r>
          </w:p>
        </w:tc>
        <w:tc>
          <w:tcPr>
            <w:tcW w:w="3549" w:type="dxa"/>
            <w:noWrap/>
          </w:tcPr>
          <w:p w14:paraId="3CE29D87" w14:textId="51D3D8D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CC226CC" w14:textId="4731DCD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004DF7E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16BF2783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E5B8456" w14:textId="494439AD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umožňovat nácvik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tracheotomie;</w:t>
            </w:r>
          </w:p>
        </w:tc>
        <w:tc>
          <w:tcPr>
            <w:tcW w:w="3549" w:type="dxa"/>
            <w:noWrap/>
          </w:tcPr>
          <w:p w14:paraId="57F0B67A" w14:textId="5EF2DC5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8953AFD" w14:textId="25FB7EC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29908D5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1B8A8E80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D89919A" w14:textId="59657FE2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vyměnitelné</w:t>
            </w:r>
            <w:r w:rsidRPr="00C63AF2">
              <w:rPr>
                <w:rFonts w:ascii="Cambria" w:hAnsi="Cambria"/>
                <w:spacing w:val="-3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genitálie;</w:t>
            </w:r>
          </w:p>
        </w:tc>
        <w:tc>
          <w:tcPr>
            <w:tcW w:w="3549" w:type="dxa"/>
            <w:noWrap/>
          </w:tcPr>
          <w:p w14:paraId="11A39744" w14:textId="3C3A455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BEEC8C5" w14:textId="22841B2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AE2DADC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66B29306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BBF346E" w14:textId="25E7D95E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dvoucestnou bezdrátovou komunikaci;</w:t>
            </w:r>
          </w:p>
        </w:tc>
        <w:tc>
          <w:tcPr>
            <w:tcW w:w="3549" w:type="dxa"/>
            <w:noWrap/>
          </w:tcPr>
          <w:p w14:paraId="214B4557" w14:textId="4111EE7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FAFEB4D" w14:textId="67F5785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5C04771E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1570F5A7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98CCB54" w14:textId="4A8AC3F0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vnitřní dobíjitelnou baterii;</w:t>
            </w:r>
          </w:p>
        </w:tc>
        <w:tc>
          <w:tcPr>
            <w:tcW w:w="3549" w:type="dxa"/>
            <w:noWrap/>
          </w:tcPr>
          <w:p w14:paraId="1961302E" w14:textId="4F173F4E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082264F" w14:textId="49E4840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76AD4CF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76A1F576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E52A9C7" w14:textId="488BB164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umožňovat vstup vyučujícího do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automatického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záznamu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simulace – vkládat do něj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lastRenderedPageBreak/>
              <w:t>poznámky a hodnocení studenta/ů;</w:t>
            </w:r>
          </w:p>
        </w:tc>
        <w:tc>
          <w:tcPr>
            <w:tcW w:w="3549" w:type="dxa"/>
            <w:noWrap/>
          </w:tcPr>
          <w:p w14:paraId="0447FF27" w14:textId="5EA9E19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lastRenderedPageBreak/>
              <w:t>ano</w:t>
            </w:r>
          </w:p>
        </w:tc>
        <w:tc>
          <w:tcPr>
            <w:tcW w:w="1984" w:type="dxa"/>
            <w:noWrap/>
          </w:tcPr>
          <w:p w14:paraId="5914360F" w14:textId="363FA6D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D75A073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015BE7A6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DD26C93" w14:textId="374CB27E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mít řídící stanici pro vyučujícího;</w:t>
            </w:r>
          </w:p>
        </w:tc>
        <w:tc>
          <w:tcPr>
            <w:tcW w:w="3549" w:type="dxa"/>
            <w:noWrap/>
          </w:tcPr>
          <w:p w14:paraId="4C9C0FC1" w14:textId="42F1135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A1547F1" w14:textId="357F22F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5D72577C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234EF48A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708230F" w14:textId="14686936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musí být vybaven A/C virtuálním monitorem;</w:t>
            </w:r>
          </w:p>
        </w:tc>
        <w:tc>
          <w:tcPr>
            <w:tcW w:w="3549" w:type="dxa"/>
            <w:noWrap/>
          </w:tcPr>
          <w:p w14:paraId="7E35B084" w14:textId="696DCA21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CC1AF63" w14:textId="33F030C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3E638AE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48484EDE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90685B9" w14:textId="0499038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musí být dodán s výukovým programem na CD-ROM;</w:t>
            </w:r>
          </w:p>
        </w:tc>
        <w:tc>
          <w:tcPr>
            <w:tcW w:w="3549" w:type="dxa"/>
            <w:noWrap/>
          </w:tcPr>
          <w:p w14:paraId="2A44D357" w14:textId="208B0AA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D6C6EDF" w14:textId="11242E11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4933F6EE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34B4CA64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6C52A4F" w14:textId="7D2818E4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součástí dodávky simulátoru musí být </w:t>
            </w:r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 xml:space="preserve">18 </w:t>
            </w:r>
            <w:proofErr w:type="spellStart"/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>předprogramovaných</w:t>
            </w:r>
            <w:proofErr w:type="spellEnd"/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 xml:space="preserve"> scénářů využitelných ve výuce pediatrického ošetřovatelství, které se mohou různě upravovat (musí obsahovat scénáře - vdechnutí cizího tělesa, astma, zablokování horních cest dýchacích, </w:t>
            </w:r>
            <w:proofErr w:type="spellStart"/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>epiglotitida</w:t>
            </w:r>
            <w:proofErr w:type="spellEnd"/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 xml:space="preserve">, poranění hrudníku, hypotermie, požití alkoholu, otrava organofosfáty, selhání ledvin a </w:t>
            </w:r>
            <w:proofErr w:type="spellStart"/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>hyperkalemie</w:t>
            </w:r>
            <w:proofErr w:type="spellEnd"/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 xml:space="preserve">, srdeční zástava, srdeční ischémie, srdeční tamponáda, tachykardie nad srdeční komorou, gramnegativní sepse, epileptický záchvat, popálení, septický šok, diabetická </w:t>
            </w:r>
            <w:proofErr w:type="spellStart"/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>ketoacidóza</w:t>
            </w:r>
            <w:proofErr w:type="spellEnd"/>
            <w:r w:rsidRPr="00C63AF2">
              <w:rPr>
                <w:rFonts w:ascii="Cambria" w:hAnsi="Cambria"/>
                <w:color w:val="000000"/>
                <w:sz w:val="20"/>
                <w:szCs w:val="20"/>
                <w:lang w:val="cs-CZ"/>
              </w:rPr>
              <w:t>);</w:t>
            </w:r>
          </w:p>
        </w:tc>
        <w:tc>
          <w:tcPr>
            <w:tcW w:w="3549" w:type="dxa"/>
            <w:noWrap/>
          </w:tcPr>
          <w:p w14:paraId="24F4D338" w14:textId="3407F8A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F57DFDC" w14:textId="30DAD42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164CC25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2525F6F8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C803E0B" w14:textId="064FE967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musí být dodán bez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ročních licenčních poplatků a s bezplatnou aktualizací software;</w:t>
            </w:r>
          </w:p>
        </w:tc>
        <w:tc>
          <w:tcPr>
            <w:tcW w:w="3549" w:type="dxa"/>
            <w:noWrap/>
          </w:tcPr>
          <w:p w14:paraId="1ED8FD72" w14:textId="560A439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57FC2E7" w14:textId="62D107F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4686199D" w14:textId="77777777" w:rsidTr="009E2A3B">
        <w:trPr>
          <w:trHeight w:val="315"/>
          <w:jc w:val="center"/>
        </w:trPr>
        <w:tc>
          <w:tcPr>
            <w:tcW w:w="1701" w:type="dxa"/>
            <w:vAlign w:val="center"/>
          </w:tcPr>
          <w:p w14:paraId="6BBC52CA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2C0F450" w14:textId="42B9D096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nedílnou součástí dodávky je doprava simulátoru, jeho instalace a zaškolení vyučujících. </w:t>
            </w:r>
          </w:p>
        </w:tc>
        <w:tc>
          <w:tcPr>
            <w:tcW w:w="3549" w:type="dxa"/>
            <w:noWrap/>
          </w:tcPr>
          <w:p w14:paraId="2F696E51" w14:textId="082BB3C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AB9D750" w14:textId="0F9D78D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783F56" w:rsidRPr="00C63AF2" w14:paraId="71A06C8C" w14:textId="77777777" w:rsidTr="005A1983">
        <w:trPr>
          <w:trHeight w:val="399"/>
          <w:jc w:val="center"/>
        </w:trPr>
        <w:tc>
          <w:tcPr>
            <w:tcW w:w="1701" w:type="dxa"/>
            <w:vAlign w:val="center"/>
          </w:tcPr>
          <w:p w14:paraId="333095E6" w14:textId="7CAEA877" w:rsidR="00783F56" w:rsidRPr="00C63AF2" w:rsidRDefault="00783F56" w:rsidP="00783F56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972" w:type="dxa"/>
            <w:vAlign w:val="center"/>
          </w:tcPr>
          <w:p w14:paraId="69F37730" w14:textId="5381E2C0" w:rsidR="00783F56" w:rsidRPr="00C63AF2" w:rsidRDefault="00783F56" w:rsidP="00783F56">
            <w:pPr>
              <w:pStyle w:val="Bezmez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549" w:type="dxa"/>
            <w:noWrap/>
            <w:vAlign w:val="center"/>
          </w:tcPr>
          <w:p w14:paraId="3C305616" w14:textId="38E4D3F7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984" w:type="dxa"/>
            <w:noWrap/>
            <w:vAlign w:val="center"/>
          </w:tcPr>
          <w:p w14:paraId="2563682E" w14:textId="3DA47A01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783F56" w:rsidRPr="00C63AF2" w14:paraId="38F03281" w14:textId="77777777" w:rsidTr="005A1983">
        <w:trPr>
          <w:trHeight w:val="399"/>
          <w:jc w:val="center"/>
        </w:trPr>
        <w:tc>
          <w:tcPr>
            <w:tcW w:w="1701" w:type="dxa"/>
            <w:vAlign w:val="center"/>
          </w:tcPr>
          <w:p w14:paraId="134DB136" w14:textId="77777777" w:rsidR="00783F56" w:rsidRPr="00C63AF2" w:rsidRDefault="00783F56" w:rsidP="00783F56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2972" w:type="dxa"/>
            <w:vAlign w:val="center"/>
          </w:tcPr>
          <w:p w14:paraId="26942941" w14:textId="69E958F2" w:rsidR="00783F56" w:rsidRPr="00C63AF2" w:rsidRDefault="00783F56" w:rsidP="00783F56">
            <w:pPr>
              <w:pStyle w:val="Bezmez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3549" w:type="dxa"/>
            <w:noWrap/>
            <w:vAlign w:val="center"/>
          </w:tcPr>
          <w:p w14:paraId="1CFF64C7" w14:textId="38061AED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84" w:type="dxa"/>
            <w:noWrap/>
            <w:vAlign w:val="center"/>
          </w:tcPr>
          <w:p w14:paraId="0CC9E8AF" w14:textId="5D43B5DC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Účastník vyplní dle typu požadavku: skutečnou hodnotu parametru plnění/název položky resp. / odkaz na položku č. v nabídce/ANO/NE</w:t>
            </w:r>
          </w:p>
        </w:tc>
      </w:tr>
      <w:tr w:rsidR="00783F56" w:rsidRPr="00C63AF2" w14:paraId="09EAC6D1" w14:textId="77777777" w:rsidTr="005A1983">
        <w:trPr>
          <w:trHeight w:val="399"/>
          <w:jc w:val="center"/>
        </w:trPr>
        <w:tc>
          <w:tcPr>
            <w:tcW w:w="1701" w:type="dxa"/>
            <w:vAlign w:val="center"/>
          </w:tcPr>
          <w:p w14:paraId="39D97901" w14:textId="77777777" w:rsidR="00783F56" w:rsidRPr="00C63AF2" w:rsidRDefault="00783F56" w:rsidP="005A1983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>Název</w:t>
            </w:r>
          </w:p>
        </w:tc>
        <w:tc>
          <w:tcPr>
            <w:tcW w:w="2972" w:type="dxa"/>
            <w:vAlign w:val="center"/>
          </w:tcPr>
          <w:p w14:paraId="6703EFBB" w14:textId="029C39B3" w:rsidR="00783F56" w:rsidRPr="00C63AF2" w:rsidRDefault="00783F56" w:rsidP="005A1983">
            <w:pPr>
              <w:pStyle w:val="Bezmez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783F56">
              <w:rPr>
                <w:rFonts w:ascii="Cambria" w:hAnsi="Cambria"/>
                <w:b/>
                <w:bCs/>
                <w:sz w:val="20"/>
                <w:szCs w:val="20"/>
              </w:rPr>
              <w:t>Simulátor novorozence</w:t>
            </w:r>
          </w:p>
        </w:tc>
        <w:tc>
          <w:tcPr>
            <w:tcW w:w="3549" w:type="dxa"/>
            <w:noWrap/>
            <w:vAlign w:val="center"/>
          </w:tcPr>
          <w:p w14:paraId="1D10C701" w14:textId="77777777" w:rsidR="00783F56" w:rsidRPr="00C63AF2" w:rsidRDefault="00783F56" w:rsidP="005A1983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 xml:space="preserve"> 1 kus</w:t>
            </w:r>
          </w:p>
        </w:tc>
        <w:tc>
          <w:tcPr>
            <w:tcW w:w="1984" w:type="dxa"/>
            <w:noWrap/>
            <w:vAlign w:val="center"/>
          </w:tcPr>
          <w:p w14:paraId="27AF44AF" w14:textId="77777777" w:rsidR="00783F56" w:rsidRPr="00C63AF2" w:rsidRDefault="00783F56" w:rsidP="005A1983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ÚČASTNÍK DOPLNÍ OBCHODNÍ NÁZEV</w:t>
            </w:r>
          </w:p>
        </w:tc>
      </w:tr>
      <w:tr w:rsidR="00783F56" w:rsidRPr="00C63AF2" w14:paraId="270252E3" w14:textId="77777777" w:rsidTr="005A1983">
        <w:trPr>
          <w:trHeight w:val="315"/>
          <w:jc w:val="center"/>
        </w:trPr>
        <w:tc>
          <w:tcPr>
            <w:tcW w:w="1701" w:type="dxa"/>
            <w:vAlign w:val="center"/>
          </w:tcPr>
          <w:p w14:paraId="0EDA0038" w14:textId="77777777" w:rsidR="00783F56" w:rsidRPr="00C63AF2" w:rsidRDefault="00783F56" w:rsidP="005A1983">
            <w:pPr>
              <w:pStyle w:val="Bezmezer"/>
              <w:rPr>
                <w:rFonts w:ascii="Cambria" w:hAnsi="Cambria" w:cstheme="minorHAnsi"/>
                <w:sz w:val="20"/>
                <w:szCs w:val="20"/>
                <w:lang w:eastAsia="cs-CZ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Technická specifikace</w:t>
            </w:r>
          </w:p>
        </w:tc>
        <w:tc>
          <w:tcPr>
            <w:tcW w:w="2972" w:type="dxa"/>
            <w:vAlign w:val="center"/>
          </w:tcPr>
          <w:p w14:paraId="5C4711F9" w14:textId="5AC07CA8" w:rsidR="00783F56" w:rsidRPr="00C63AF2" w:rsidRDefault="00783F56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783F56">
              <w:rPr>
                <w:rFonts w:ascii="Cambria" w:hAnsi="Cambria" w:cstheme="minorHAnsi"/>
                <w:sz w:val="20"/>
                <w:szCs w:val="20"/>
                <w:lang w:val="cs-CZ"/>
              </w:rPr>
              <w:t>Simulátor donošeného novorozence musí mít realistické fyzické a fyziologické vlastnosti vhodné pro simulaci reálných klinických událostí péče o novorozence. Přitom musí splňovat následující parametry (funkce):</w:t>
            </w:r>
          </w:p>
        </w:tc>
        <w:tc>
          <w:tcPr>
            <w:tcW w:w="3549" w:type="dxa"/>
            <w:noWrap/>
            <w:vAlign w:val="center"/>
          </w:tcPr>
          <w:p w14:paraId="2D896F0D" w14:textId="77777777" w:rsidR="00783F56" w:rsidRPr="00C63AF2" w:rsidRDefault="00783F56" w:rsidP="005A1983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0C76074A" w14:textId="77777777" w:rsidR="00783F56" w:rsidRPr="00C63AF2" w:rsidRDefault="00783F56" w:rsidP="005A1983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</w:tr>
      <w:tr w:rsidR="00C63AF2" w:rsidRPr="00C63AF2" w14:paraId="688586F9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653BAAEC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D190C9B" w14:textId="17BB627B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proofErr w:type="gram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40ti týdenní</w:t>
            </w:r>
            <w:proofErr w:type="gram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donošený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novorozenec</w:t>
            </w:r>
            <w:r w:rsidRPr="00C63AF2">
              <w:rPr>
                <w:rFonts w:ascii="Cambria" w:hAnsi="Cambria"/>
                <w:spacing w:val="25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o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normální porodní hmotnosti a délce;</w:t>
            </w:r>
          </w:p>
        </w:tc>
        <w:tc>
          <w:tcPr>
            <w:tcW w:w="3549" w:type="dxa"/>
            <w:noWrap/>
          </w:tcPr>
          <w:p w14:paraId="05056D3B" w14:textId="773EFE2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C3C1885" w14:textId="46A9F54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8A309BA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393CB70C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9470998" w14:textId="0ABDBC3D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hladké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ohebné celé tělo s možností pohybu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v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kloubech: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krk,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ramena,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loket,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kyčle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kolena;</w:t>
            </w:r>
            <w:r w:rsidRPr="00C63AF2">
              <w:rPr>
                <w:rFonts w:ascii="Cambria" w:hAnsi="Cambria"/>
                <w:spacing w:val="51"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49" w:type="dxa"/>
            <w:noWrap/>
          </w:tcPr>
          <w:p w14:paraId="6547FBEF" w14:textId="0133015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598F95C" w14:textId="1CC7B6C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42F91B4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516BCAEB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F54699F" w14:textId="2BEB2270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programovatelná pohyblivost svalů: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bilaterální nebo unilaterální pohyb paže,</w:t>
            </w:r>
            <w:r w:rsidRPr="00C63AF2">
              <w:rPr>
                <w:rFonts w:ascii="Cambria" w:hAnsi="Cambria"/>
                <w:spacing w:val="51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zredukované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ochablé;</w:t>
            </w:r>
          </w:p>
        </w:tc>
        <w:tc>
          <w:tcPr>
            <w:tcW w:w="3549" w:type="dxa"/>
            <w:noWrap/>
          </w:tcPr>
          <w:p w14:paraId="5464C0D8" w14:textId="34BAFAE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846EE45" w14:textId="04377D3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4415199A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FCEED37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06F28A7" w14:textId="7694F7F4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teplotní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čidlo;</w:t>
            </w:r>
          </w:p>
        </w:tc>
        <w:tc>
          <w:tcPr>
            <w:tcW w:w="3549" w:type="dxa"/>
            <w:noWrap/>
          </w:tcPr>
          <w:p w14:paraId="2377680F" w14:textId="5FCC7A2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6DFD5AD" w14:textId="4276ABA1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0B5D2CB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37F12EF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D060B3B" w14:textId="4BF9409A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záchvaty/křeče;</w:t>
            </w:r>
          </w:p>
        </w:tc>
        <w:tc>
          <w:tcPr>
            <w:tcW w:w="3549" w:type="dxa"/>
            <w:noWrap/>
          </w:tcPr>
          <w:p w14:paraId="3BE996F3" w14:textId="5DA31AE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B50AAD1" w14:textId="554BDA78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73D57F4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625D6E87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5661ED0" w14:textId="3430429E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realistická pupeční šňůra;</w:t>
            </w:r>
          </w:p>
        </w:tc>
        <w:tc>
          <w:tcPr>
            <w:tcW w:w="3549" w:type="dxa"/>
            <w:noWrap/>
          </w:tcPr>
          <w:p w14:paraId="29B8EF60" w14:textId="5A092388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6C3F93D" w14:textId="2BA4EE8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01A18AB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3C67D989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711352F" w14:textId="3A7865BD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pupeční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vložka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(</w:t>
            </w:r>
            <w:proofErr w:type="gram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1 měsíčního</w:t>
            </w:r>
            <w:proofErr w:type="gram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novorozence)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6A3232CC" w14:textId="715E730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2D3BD83" w14:textId="4F6F94CE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1CEAAF6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36800E73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9B72D90" w14:textId="37E3E24C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hmatatelné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anatomické body včetně žeber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mečovitého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výběžku;</w:t>
            </w:r>
          </w:p>
        </w:tc>
        <w:tc>
          <w:tcPr>
            <w:tcW w:w="3549" w:type="dxa"/>
            <w:noWrap/>
          </w:tcPr>
          <w:p w14:paraId="335BDAB5" w14:textId="06AC84C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5E23315" w14:textId="236E3C8E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6283C0E4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7585F6D3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F5AE2B5" w14:textId="3C6D40E5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možnost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záklonu hlavy,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zvednutí brady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vysunutí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dolní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čelisti;</w:t>
            </w:r>
          </w:p>
        </w:tc>
        <w:tc>
          <w:tcPr>
            <w:tcW w:w="3549" w:type="dxa"/>
            <w:noWrap/>
          </w:tcPr>
          <w:p w14:paraId="4CB7FC84" w14:textId="5715D5E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95F27B9" w14:textId="7BBBA8E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D8B1579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25353A31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6063AA7" w14:textId="465F6F60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realistické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orotracheální</w:t>
            </w:r>
            <w:proofErr w:type="spell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nasotracheální</w:t>
            </w:r>
            <w:proofErr w:type="spell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dýchací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cesty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zjevné hlasivky;</w:t>
            </w:r>
          </w:p>
        </w:tc>
        <w:tc>
          <w:tcPr>
            <w:tcW w:w="3549" w:type="dxa"/>
            <w:noWrap/>
          </w:tcPr>
          <w:p w14:paraId="3804CBC5" w14:textId="694A8EC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B0A19C3" w14:textId="6C54A72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ACB5C8F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770A1391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89DA3FA" w14:textId="56409C13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ventilace pomocí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masky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s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vakem;</w:t>
            </w:r>
          </w:p>
        </w:tc>
        <w:tc>
          <w:tcPr>
            <w:tcW w:w="3549" w:type="dxa"/>
            <w:noWrap/>
          </w:tcPr>
          <w:p w14:paraId="32A882DD" w14:textId="069CB5B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5B13859" w14:textId="44F3285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C1D71A7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3696DE33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4D72A5C" w14:textId="07B07BD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obstrukce dýchacích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cest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při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hyperextenzi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krku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5D80F179" w14:textId="3F5F275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6BC97EF" w14:textId="4074DBA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7341C33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5DEA3D37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E3B5738" w14:textId="188ABE85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zjištění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hloubky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intubace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zaznamenání</w:t>
            </w:r>
            <w:r w:rsidRPr="00C63AF2">
              <w:rPr>
                <w:rFonts w:ascii="Cambria" w:hAnsi="Cambria"/>
                <w:spacing w:val="25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458E034B" w14:textId="5E1B14C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4212923" w14:textId="4FF89C8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57D8A129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3F26661D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F284D90" w14:textId="1DBBB3A2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programovatelný pláč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pobrukování;</w:t>
            </w:r>
          </w:p>
        </w:tc>
        <w:tc>
          <w:tcPr>
            <w:tcW w:w="3549" w:type="dxa"/>
            <w:noWrap/>
          </w:tcPr>
          <w:p w14:paraId="08345DCA" w14:textId="0F992A5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BFEC501" w14:textId="01FA9398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17ADA41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582A64E1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D6CF862" w14:textId="44E713FC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možnost ETT a LMA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intubace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0881AFFB" w14:textId="04FCD9F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248E4B5" w14:textId="734328A8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CC62427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548BF77B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8A211E9" w14:textId="6FF684FC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spontánní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dýchání;</w:t>
            </w:r>
          </w:p>
        </w:tc>
        <w:tc>
          <w:tcPr>
            <w:tcW w:w="3549" w:type="dxa"/>
            <w:noWrap/>
          </w:tcPr>
          <w:p w14:paraId="1C95E486" w14:textId="727BA7E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D6CAA18" w14:textId="0CE48B8E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5D587C4D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6706B514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75DB9F4" w14:textId="5F589A9A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různé dechové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frekvence;</w:t>
            </w:r>
          </w:p>
        </w:tc>
        <w:tc>
          <w:tcPr>
            <w:tcW w:w="3549" w:type="dxa"/>
            <w:noWrap/>
          </w:tcPr>
          <w:p w14:paraId="31B37885" w14:textId="36CA833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D23469B" w14:textId="121839B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A4E379E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2D3A7A4D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772A999" w14:textId="652FE4E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zřejmé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zvedání hrudníku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při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ventilaci pomocí masky;</w:t>
            </w:r>
          </w:p>
        </w:tc>
        <w:tc>
          <w:tcPr>
            <w:tcW w:w="3549" w:type="dxa"/>
            <w:noWrap/>
          </w:tcPr>
          <w:p w14:paraId="44E13351" w14:textId="466AAA1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E7A7103" w14:textId="050C56A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50CD771C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39FAFBF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025DC58" w14:textId="796C6AE5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možnost jednostranného zvedání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 klesání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hrudníku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77831161" w14:textId="456508C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A3EA85A" w14:textId="500E986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0105A2F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027CF9D6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F8929A9" w14:textId="4F4DC74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jednostranné plicní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ozvy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synchronizované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s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dechovou frekvencí;</w:t>
            </w:r>
          </w:p>
        </w:tc>
        <w:tc>
          <w:tcPr>
            <w:tcW w:w="3549" w:type="dxa"/>
            <w:noWrap/>
          </w:tcPr>
          <w:p w14:paraId="1C10049A" w14:textId="5AF986A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D8D4803" w14:textId="31AF895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426A83EE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6E1A130C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959B25C" w14:textId="75E1F063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kompletní řada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EKG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rytmů;</w:t>
            </w:r>
          </w:p>
        </w:tc>
        <w:tc>
          <w:tcPr>
            <w:tcW w:w="3549" w:type="dxa"/>
            <w:noWrap/>
          </w:tcPr>
          <w:p w14:paraId="011C6F22" w14:textId="36348BD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AE01AA2" w14:textId="18E4E07E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EFFC1CF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7D909D1D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FE86F9A" w14:textId="77CFF5C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možnost použití skutečných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zařízení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(přístrojové techniky)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záznam EKG;</w:t>
            </w:r>
          </w:p>
        </w:tc>
        <w:tc>
          <w:tcPr>
            <w:tcW w:w="3549" w:type="dxa"/>
            <w:noWrap/>
          </w:tcPr>
          <w:p w14:paraId="030E2969" w14:textId="1F84F62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157590A" w14:textId="4AE3E85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574F024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8425F3C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54C2E0E" w14:textId="0013ED9F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proofErr w:type="spellStart"/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>eCPR</w:t>
            </w:r>
            <w:proofErr w:type="spellEnd"/>
            <w:r w:rsidRPr="00C63AF2">
              <w:rPr>
                <w:rFonts w:ascii="Cambria" w:hAnsi="Cambria" w:cs="Arial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–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monitor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trenažér pro provádění kardiopulmonální resuscitace;</w:t>
            </w:r>
          </w:p>
        </w:tc>
        <w:tc>
          <w:tcPr>
            <w:tcW w:w="3549" w:type="dxa"/>
            <w:noWrap/>
          </w:tcPr>
          <w:p w14:paraId="168F9DD7" w14:textId="245652D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EA6F0E9" w14:textId="1EB3C84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957216B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28EE3A87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6481952" w14:textId="178F8DA8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účinné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komprese hrudníku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vytvářející hmatatelné pulsy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aktivující EKG;</w:t>
            </w:r>
          </w:p>
        </w:tc>
        <w:tc>
          <w:tcPr>
            <w:tcW w:w="3549" w:type="dxa"/>
            <w:noWrap/>
          </w:tcPr>
          <w:p w14:paraId="270042D2" w14:textId="7217605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0103892" w14:textId="05D9242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286FB6D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E71A0A0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82BE3B5" w14:textId="793A35E7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viditelná centrální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cyanóza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s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programovatelnou intenzitou;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49" w:type="dxa"/>
            <w:noWrap/>
          </w:tcPr>
          <w:p w14:paraId="16CB5878" w14:textId="764BFD7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20DB289" w14:textId="5C48E67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5053E330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60EAA263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464A3E2" w14:textId="4932DE8A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pulzy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pod fontanelou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v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pupeční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šňůře,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brachiální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pulsy</w:t>
            </w:r>
            <w:r w:rsidRPr="00C63AF2">
              <w:rPr>
                <w:rFonts w:ascii="Cambria" w:hAnsi="Cambria"/>
                <w:spacing w:val="33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43EFC881" w14:textId="73BE9B2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0EBC791" w14:textId="72540AC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23ECE39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44F40576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0824BB1" w14:textId="3F90331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krevní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tlak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závislý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na pulsech;</w:t>
            </w:r>
          </w:p>
        </w:tc>
        <w:tc>
          <w:tcPr>
            <w:tcW w:w="3549" w:type="dxa"/>
            <w:noWrap/>
          </w:tcPr>
          <w:p w14:paraId="019EBE9D" w14:textId="1D2E50D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203436F" w14:textId="14DFBB7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563711AB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CF8D5DF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13185A2" w14:textId="1A03F256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měření krevního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tlaku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pomocí skutečného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tlakoměru;</w:t>
            </w:r>
          </w:p>
        </w:tc>
        <w:tc>
          <w:tcPr>
            <w:tcW w:w="3549" w:type="dxa"/>
            <w:noWrap/>
          </w:tcPr>
          <w:p w14:paraId="33E0657A" w14:textId="6626C38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2A1DA0E" w14:textId="7827037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E3C27AC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0B996E7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ADED204" w14:textId="24749AF2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slyšitelné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Korotkovovy</w:t>
            </w:r>
            <w:proofErr w:type="spell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fenomény;</w:t>
            </w:r>
          </w:p>
        </w:tc>
        <w:tc>
          <w:tcPr>
            <w:tcW w:w="3549" w:type="dxa"/>
            <w:noWrap/>
          </w:tcPr>
          <w:p w14:paraId="112BC2D7" w14:textId="0BBC5FF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6DE6E59" w14:textId="54B9827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6F202EE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2E93AE49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291FC89" w14:textId="2868F74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hodnoty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saturace kyslíkem;</w:t>
            </w:r>
          </w:p>
        </w:tc>
        <w:tc>
          <w:tcPr>
            <w:tcW w:w="3549" w:type="dxa"/>
            <w:noWrap/>
          </w:tcPr>
          <w:p w14:paraId="659201B0" w14:textId="6BCF9208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D57A8C3" w14:textId="1522259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8FE28FE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4C2AD520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23F0857" w14:textId="5DE23B13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přestřižení pupeční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šňůry;</w:t>
            </w:r>
          </w:p>
        </w:tc>
        <w:tc>
          <w:tcPr>
            <w:tcW w:w="3549" w:type="dxa"/>
            <w:noWrap/>
          </w:tcPr>
          <w:p w14:paraId="672FB1AB" w14:textId="5A08958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BBFD293" w14:textId="165D321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754EC30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AB9945D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C7D6EC1" w14:textId="4B012629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bilaterální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intravenózní paže;</w:t>
            </w:r>
          </w:p>
        </w:tc>
        <w:tc>
          <w:tcPr>
            <w:tcW w:w="3549" w:type="dxa"/>
            <w:noWrap/>
          </w:tcPr>
          <w:p w14:paraId="530EBA14" w14:textId="1056575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705748B" w14:textId="5B629CE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D338B69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4075F49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9DF2EC9" w14:textId="0621E012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intravenózní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přístup na levé dolní končetině;</w:t>
            </w:r>
          </w:p>
        </w:tc>
        <w:tc>
          <w:tcPr>
            <w:tcW w:w="3549" w:type="dxa"/>
            <w:noWrap/>
          </w:tcPr>
          <w:p w14:paraId="0212C8DD" w14:textId="7129DEA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5B072DF" w14:textId="6E50526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6BFAD8A9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5B157200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0C3505A" w14:textId="5C9DB89A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pupeční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žíla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tepna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umožňují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katetrizaci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infuzi;</w:t>
            </w:r>
          </w:p>
        </w:tc>
        <w:tc>
          <w:tcPr>
            <w:tcW w:w="3549" w:type="dxa"/>
            <w:noWrap/>
          </w:tcPr>
          <w:p w14:paraId="3FEE6B2E" w14:textId="1A757B01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8929F6D" w14:textId="27FCA38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AA12B4D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ABC9A56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0799BF9" w14:textId="29BFD047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intraoseální</w:t>
            </w:r>
            <w:proofErr w:type="spell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přístup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možnost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infuze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na pravé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tibii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64618B47" w14:textId="2219C3B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D290B3F" w14:textId="5176F9C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FD07245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30DB8584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09DE155" w14:textId="3EA5EF96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bilaterální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anterolaterální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místa pro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intramuskulární injekce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na stehně;</w:t>
            </w:r>
          </w:p>
        </w:tc>
        <w:tc>
          <w:tcPr>
            <w:tcW w:w="3549" w:type="dxa"/>
            <w:noWrap/>
          </w:tcPr>
          <w:p w14:paraId="73DA658C" w14:textId="5C5867F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C76ACD0" w14:textId="469A069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01EFB1D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25FAAF12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D1AF9EB" w14:textId="7EE5256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vyměnitelné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mužské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ženské zevní pohlavní orgány;</w:t>
            </w:r>
          </w:p>
        </w:tc>
        <w:tc>
          <w:tcPr>
            <w:tcW w:w="3549" w:type="dxa"/>
            <w:noWrap/>
          </w:tcPr>
          <w:p w14:paraId="2EF25E93" w14:textId="1DFB92BE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322FBB4" w14:textId="57394C3A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5E7FEDF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41294FA0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8E0726E" w14:textId="37D7FCEA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zavedení katétru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do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močového měchýře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s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vypouštěním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moče;</w:t>
            </w:r>
            <w:r w:rsidRPr="00C63AF2">
              <w:rPr>
                <w:rFonts w:ascii="Cambria" w:hAnsi="Cambria"/>
                <w:spacing w:val="49"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49" w:type="dxa"/>
            <w:noWrap/>
          </w:tcPr>
          <w:p w14:paraId="0592E6D7" w14:textId="4C2E38A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FAE89C3" w14:textId="2440CBA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4F1D6B5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2EDA5C38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A10A458" w14:textId="740E6E74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bezdrátový provoz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,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plně reagující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simulator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i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během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transportu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3B7D68D6" w14:textId="64D226E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52B9B4E" w14:textId="6D2B463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EA48420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2FF86AFE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82D5003" w14:textId="68B042FC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vnitřní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dobíjitelné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baterie umožňují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provoz delší jak 3 hodiny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2D6376B5" w14:textId="3031346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BCDBBA5" w14:textId="6AB3078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5562C56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7A3099F1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58EBCB8" w14:textId="4D06BEA6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uvnitř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těla vestavěné zásobníky plněné vzduchem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tekutinou;</w:t>
            </w:r>
          </w:p>
        </w:tc>
        <w:tc>
          <w:tcPr>
            <w:tcW w:w="3549" w:type="dxa"/>
            <w:noWrap/>
          </w:tcPr>
          <w:p w14:paraId="3FEAB696" w14:textId="7135099A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A6B66DE" w14:textId="1ABE5C4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F490527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3D03C58F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4BEE3BA" w14:textId="16CCBEDF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monitor pro </w:t>
            </w:r>
            <w:proofErr w:type="gram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3D</w:t>
            </w:r>
            <w:proofErr w:type="gram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vizualizaci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pacienta;</w:t>
            </w:r>
          </w:p>
        </w:tc>
        <w:tc>
          <w:tcPr>
            <w:tcW w:w="3549" w:type="dxa"/>
            <w:noWrap/>
          </w:tcPr>
          <w:p w14:paraId="3A333C2C" w14:textId="13E7931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A984983" w14:textId="3603D8F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6454311D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36571864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64F730B" w14:textId="47C33F50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virtuální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pacientský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monitor zobrazující vitální funkce pacienta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v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reálném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čase, až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18 číselných hodnot a až 20 dynamických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křivek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napodobující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skutečný pacientský monitor s nastavitelnými limity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zvukové signalizace, vizualizace simulovaného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ulůtrazvukového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vyšetření,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CT skenů,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laboratorních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výsledků,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rentgenů, dotykový monitor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přenosný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tablet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s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dostupnými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konfiguracemi;</w:t>
            </w:r>
          </w:p>
        </w:tc>
        <w:tc>
          <w:tcPr>
            <w:tcW w:w="3549" w:type="dxa"/>
            <w:noWrap/>
          </w:tcPr>
          <w:p w14:paraId="70FD481B" w14:textId="4CA83BC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FC42F37" w14:textId="6D09066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5E69F2C2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D93DB27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C4B2FFF" w14:textId="2860B2C9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>software pro ovládání</w:t>
            </w: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 xml:space="preserve">simulátoru umožňující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časový záznam údajů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report (např. </w:t>
            </w:r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 xml:space="preserve">záznam rychlosti </w:t>
            </w: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lastRenderedPageBreak/>
              <w:t>a</w:t>
            </w:r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 xml:space="preserve"> hloubky</w:t>
            </w: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>komprese,</w:t>
            </w: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rychlosti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nadměrné ventilace</w:t>
            </w:r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>);</w:t>
            </w:r>
          </w:p>
        </w:tc>
        <w:tc>
          <w:tcPr>
            <w:tcW w:w="3549" w:type="dxa"/>
            <w:noWrap/>
          </w:tcPr>
          <w:p w14:paraId="7B7D38C1" w14:textId="0E4836A1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lastRenderedPageBreak/>
              <w:t>ano</w:t>
            </w:r>
          </w:p>
        </w:tc>
        <w:tc>
          <w:tcPr>
            <w:tcW w:w="1984" w:type="dxa"/>
            <w:noWrap/>
          </w:tcPr>
          <w:p w14:paraId="0DF72C44" w14:textId="0364666E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F5F94EF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68278592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F3C1FCF" w14:textId="20B790E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>software pro ovládání</w:t>
            </w: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 xml:space="preserve">simulátoru umožňující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vytváření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vlastních klinických scénářů;</w:t>
            </w:r>
          </w:p>
        </w:tc>
        <w:tc>
          <w:tcPr>
            <w:tcW w:w="3549" w:type="dxa"/>
            <w:noWrap/>
          </w:tcPr>
          <w:p w14:paraId="509D2602" w14:textId="3DBA365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7C80474" w14:textId="2BC2AFA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D359E3C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3930CEEF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07F68C3" w14:textId="3D3DC2A2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volitelný automatický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režim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reagující na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provedené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zásahy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studentů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instruktorů, na farmakologické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zákroky,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zranění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nebo srdeční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dýchací potíže;</w:t>
            </w:r>
          </w:p>
        </w:tc>
        <w:tc>
          <w:tcPr>
            <w:tcW w:w="3549" w:type="dxa"/>
            <w:noWrap/>
          </w:tcPr>
          <w:p w14:paraId="52E2D4AF" w14:textId="66D92E3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306213A" w14:textId="34CE2B8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155DCFB" w14:textId="77777777" w:rsidTr="00A01E42">
        <w:trPr>
          <w:trHeight w:val="315"/>
          <w:jc w:val="center"/>
        </w:trPr>
        <w:tc>
          <w:tcPr>
            <w:tcW w:w="1701" w:type="dxa"/>
            <w:vAlign w:val="center"/>
          </w:tcPr>
          <w:p w14:paraId="1A9B0FC3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9B869F5" w14:textId="056091DA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součástí dodávky musí být </w:t>
            </w:r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 xml:space="preserve">11 </w:t>
            </w:r>
            <w:proofErr w:type="spellStart"/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>předprogramovaných</w:t>
            </w:r>
            <w:proofErr w:type="spellEnd"/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 xml:space="preserve"> scénářů využitelných ve výuce pediatrického ošetřovatelství (např. zdravý novorozenec, asfyxie, střední asfyxie, centrální cyanóza, mírná asfyxie, dítě narozené císařským řezem, střední </w:t>
            </w:r>
            <w:proofErr w:type="spellStart"/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>asfixie</w:t>
            </w:r>
            <w:proofErr w:type="spellEnd"/>
            <w:r w:rsidRPr="00C63AF2">
              <w:rPr>
                <w:rFonts w:ascii="Cambria" w:hAnsi="Cambria" w:cs="Arial"/>
                <w:color w:val="000000"/>
                <w:sz w:val="20"/>
                <w:szCs w:val="20"/>
                <w:lang w:val="cs-CZ"/>
              </w:rPr>
              <w:t xml:space="preserve"> s komplikacemi, několik asfyxií při narození, aspirační syndrom MAS, střední respirační syndrom RDS, přechodné zrychlené dýchání);</w:t>
            </w:r>
          </w:p>
        </w:tc>
        <w:tc>
          <w:tcPr>
            <w:tcW w:w="3549" w:type="dxa"/>
            <w:noWrap/>
          </w:tcPr>
          <w:p w14:paraId="42C5A5BC" w14:textId="64689B1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373ECF2" w14:textId="1C12419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783F56" w:rsidRPr="00C63AF2" w14:paraId="596FE6BA" w14:textId="77777777" w:rsidTr="00CA14FE">
        <w:trPr>
          <w:trHeight w:val="315"/>
          <w:jc w:val="center"/>
        </w:trPr>
        <w:tc>
          <w:tcPr>
            <w:tcW w:w="1701" w:type="dxa"/>
            <w:vAlign w:val="center"/>
          </w:tcPr>
          <w:p w14:paraId="6B3B1AAE" w14:textId="0A6FD7E5" w:rsidR="00783F56" w:rsidRPr="00C63AF2" w:rsidRDefault="00783F56" w:rsidP="00783F56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972" w:type="dxa"/>
            <w:vAlign w:val="center"/>
          </w:tcPr>
          <w:p w14:paraId="557B67D1" w14:textId="22693447" w:rsidR="00783F56" w:rsidRPr="00C63AF2" w:rsidRDefault="00783F56" w:rsidP="00783F56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  <w:lang w:val="cs-CZ"/>
              </w:rPr>
              <w:t>B</w:t>
            </w:r>
          </w:p>
        </w:tc>
        <w:tc>
          <w:tcPr>
            <w:tcW w:w="3549" w:type="dxa"/>
            <w:noWrap/>
            <w:vAlign w:val="center"/>
          </w:tcPr>
          <w:p w14:paraId="7A4A9843" w14:textId="390750D9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984" w:type="dxa"/>
            <w:noWrap/>
            <w:vAlign w:val="center"/>
          </w:tcPr>
          <w:p w14:paraId="1AC02C4B" w14:textId="68B5727E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783F56" w:rsidRPr="00C63AF2" w14:paraId="36F703A3" w14:textId="77777777" w:rsidTr="00CA14FE">
        <w:trPr>
          <w:trHeight w:val="315"/>
          <w:jc w:val="center"/>
        </w:trPr>
        <w:tc>
          <w:tcPr>
            <w:tcW w:w="1701" w:type="dxa"/>
            <w:vAlign w:val="center"/>
          </w:tcPr>
          <w:p w14:paraId="1E0B09F0" w14:textId="77777777" w:rsidR="00783F56" w:rsidRPr="00C63AF2" w:rsidRDefault="00783F56" w:rsidP="00783F56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  <w:vAlign w:val="center"/>
          </w:tcPr>
          <w:p w14:paraId="2888ED58" w14:textId="65588658" w:rsidR="00783F56" w:rsidRPr="00C63AF2" w:rsidRDefault="00783F56" w:rsidP="00783F56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  <w:lang w:val="cs-CZ"/>
              </w:rPr>
              <w:t>Popis</w:t>
            </w:r>
          </w:p>
        </w:tc>
        <w:tc>
          <w:tcPr>
            <w:tcW w:w="3549" w:type="dxa"/>
            <w:noWrap/>
            <w:vAlign w:val="center"/>
          </w:tcPr>
          <w:p w14:paraId="28060271" w14:textId="1026BF4E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84" w:type="dxa"/>
            <w:noWrap/>
            <w:vAlign w:val="center"/>
          </w:tcPr>
          <w:p w14:paraId="099868BE" w14:textId="3985C4F0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Účastník vyplní dle typu požadavku: skutečnou hodnotu parametru plnění/název položky resp. / odkaz na položku č. v nabídce/ANO/NE</w:t>
            </w:r>
          </w:p>
        </w:tc>
      </w:tr>
      <w:tr w:rsidR="00783F56" w:rsidRPr="00C63AF2" w14:paraId="53C96AB7" w14:textId="77777777" w:rsidTr="00CA14FE">
        <w:trPr>
          <w:trHeight w:val="315"/>
          <w:jc w:val="center"/>
        </w:trPr>
        <w:tc>
          <w:tcPr>
            <w:tcW w:w="1701" w:type="dxa"/>
            <w:vAlign w:val="center"/>
          </w:tcPr>
          <w:p w14:paraId="1957F547" w14:textId="5BE10E77" w:rsidR="00783F56" w:rsidRPr="00C63AF2" w:rsidRDefault="00783F56" w:rsidP="00783F56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>Název</w:t>
            </w:r>
          </w:p>
        </w:tc>
        <w:tc>
          <w:tcPr>
            <w:tcW w:w="2972" w:type="dxa"/>
            <w:vAlign w:val="center"/>
          </w:tcPr>
          <w:p w14:paraId="5E695771" w14:textId="28821AF5" w:rsidR="00783F56" w:rsidRPr="00C63AF2" w:rsidRDefault="00783F56" w:rsidP="00783F56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="Calibri"/>
                <w:b/>
                <w:bCs/>
                <w:sz w:val="20"/>
                <w:szCs w:val="20"/>
                <w:lang w:val="cs-CZ" w:eastAsia="zh-CN"/>
              </w:rPr>
            </w:pPr>
            <w:r w:rsidRPr="00783F56">
              <w:rPr>
                <w:rFonts w:ascii="Cambria" w:hAnsi="Cambria" w:cs="Calibri"/>
                <w:b/>
                <w:bCs/>
                <w:sz w:val="20"/>
                <w:szCs w:val="20"/>
                <w:lang w:val="cs-CZ" w:eastAsia="zh-CN"/>
              </w:rPr>
              <w:t>Simulátor předčasně narozeného dítěte</w:t>
            </w:r>
          </w:p>
        </w:tc>
        <w:tc>
          <w:tcPr>
            <w:tcW w:w="3549" w:type="dxa"/>
            <w:noWrap/>
            <w:vAlign w:val="center"/>
          </w:tcPr>
          <w:p w14:paraId="0A4C822A" w14:textId="05D4464A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 xml:space="preserve"> 1 kus</w:t>
            </w:r>
          </w:p>
        </w:tc>
        <w:tc>
          <w:tcPr>
            <w:tcW w:w="1984" w:type="dxa"/>
            <w:noWrap/>
            <w:vAlign w:val="center"/>
          </w:tcPr>
          <w:p w14:paraId="342A3F41" w14:textId="3B993AE8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ÚČASTNÍK DOPLNÍ OBCHODNÍ NÁZEV</w:t>
            </w:r>
          </w:p>
        </w:tc>
      </w:tr>
      <w:tr w:rsidR="00783F56" w:rsidRPr="00C63AF2" w14:paraId="12A9CF0B" w14:textId="77777777" w:rsidTr="00CA14FE">
        <w:trPr>
          <w:trHeight w:val="315"/>
          <w:jc w:val="center"/>
        </w:trPr>
        <w:tc>
          <w:tcPr>
            <w:tcW w:w="1701" w:type="dxa"/>
            <w:vAlign w:val="center"/>
          </w:tcPr>
          <w:p w14:paraId="5AE71A4B" w14:textId="0075AEB3" w:rsidR="00783F56" w:rsidRPr="00C63AF2" w:rsidRDefault="00783F56" w:rsidP="00783F56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Technická specifikace</w:t>
            </w:r>
          </w:p>
        </w:tc>
        <w:tc>
          <w:tcPr>
            <w:tcW w:w="2972" w:type="dxa"/>
            <w:vAlign w:val="center"/>
          </w:tcPr>
          <w:p w14:paraId="6EE8857C" w14:textId="43E79B04" w:rsidR="00783F56" w:rsidRPr="00C63AF2" w:rsidRDefault="00783F56" w:rsidP="00783F56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783F56">
              <w:rPr>
                <w:rFonts w:ascii="Cambria" w:hAnsi="Cambria" w:cstheme="minorHAnsi"/>
                <w:sz w:val="20"/>
                <w:szCs w:val="20"/>
                <w:lang w:val="cs-CZ"/>
              </w:rPr>
              <w:t>Simulátor předčasně narozeného dítěte musí mít realistické vlastnosti vhodné pro simulaci reálných klinických událostí. Přitom musí splňovat následující parametry (funkce):</w:t>
            </w:r>
          </w:p>
        </w:tc>
        <w:tc>
          <w:tcPr>
            <w:tcW w:w="3549" w:type="dxa"/>
            <w:noWrap/>
            <w:vAlign w:val="center"/>
          </w:tcPr>
          <w:p w14:paraId="6955E8DF" w14:textId="28F4FBD2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1FD3928C" w14:textId="596D6135" w:rsidR="00783F56" w:rsidRPr="00C63AF2" w:rsidRDefault="00783F56" w:rsidP="00783F56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</w:tr>
      <w:tr w:rsidR="00C63AF2" w:rsidRPr="00C63AF2" w14:paraId="4C92856D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1EC7DDAB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48FAF7A" w14:textId="611B2921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předčasně narozené dítě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ve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27. </w:t>
            </w:r>
            <w:proofErr w:type="gram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týdnu 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+</w:t>
            </w:r>
            <w:proofErr w:type="gram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3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týdny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těhotenství;</w:t>
            </w:r>
          </w:p>
        </w:tc>
        <w:tc>
          <w:tcPr>
            <w:tcW w:w="3549" w:type="dxa"/>
            <w:noWrap/>
          </w:tcPr>
          <w:p w14:paraId="474BCAAA" w14:textId="7BC5176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1AAB29A" w14:textId="531F768D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6B26698C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524A0E02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E08451B" w14:textId="6A05C38F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porodní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hmostnost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: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1000 g,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délka: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35 cm,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obvod hlavy: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26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cm;</w:t>
            </w:r>
          </w:p>
        </w:tc>
        <w:tc>
          <w:tcPr>
            <w:tcW w:w="3549" w:type="dxa"/>
            <w:noWrap/>
          </w:tcPr>
          <w:p w14:paraId="1E50099B" w14:textId="7913D89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F8D4F41" w14:textId="0969CD44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2547AC4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5CA7A8DE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70634CD" w14:textId="7A2C265A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>p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atologické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respirační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vzory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(chvění nosních křídel,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paradoxní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dýchání,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substernální</w:t>
            </w:r>
            <w:proofErr w:type="spellEnd"/>
            <w:r w:rsidRPr="00C63AF2">
              <w:rPr>
                <w:rFonts w:ascii="Cambria" w:hAnsi="Cambria"/>
                <w:spacing w:val="71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retrakce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chroptání);</w:t>
            </w:r>
          </w:p>
        </w:tc>
        <w:tc>
          <w:tcPr>
            <w:tcW w:w="3549" w:type="dxa"/>
            <w:noWrap/>
          </w:tcPr>
          <w:p w14:paraId="34246262" w14:textId="3AF44F18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2DF0F22" w14:textId="498B17B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28FD73A9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097774B3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6C4A8DB" w14:textId="0AC84FFF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realistické horní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cesty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dýchací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- vhodné</w:t>
            </w:r>
            <w:proofErr w:type="gramEnd"/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 nácvik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endotracheální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intubace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018EAB62" w14:textId="7818E88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9518F90" w14:textId="6E9E176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4E910739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47277855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0402F77" w14:textId="41B1A282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možnost mechanické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ventilace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s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použitím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masky;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49" w:type="dxa"/>
            <w:noWrap/>
          </w:tcPr>
          <w:p w14:paraId="4969D939" w14:textId="41F3B9E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CBF363F" w14:textId="3E2EDE41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50A8D38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2394CF76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EE797E5" w14:textId="56B429E5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utomatická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detekce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polohy rourky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během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intubace;</w:t>
            </w:r>
          </w:p>
        </w:tc>
        <w:tc>
          <w:tcPr>
            <w:tcW w:w="3549" w:type="dxa"/>
            <w:noWrap/>
          </w:tcPr>
          <w:p w14:paraId="35BADE3F" w14:textId="2711449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CECD740" w14:textId="5C807086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04FA295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15599B15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99F1EAA" w14:textId="58B819C5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fyziologické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patologické plicní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parametry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 mechanicky-asistovanou ventilaci;</w:t>
            </w:r>
          </w:p>
        </w:tc>
        <w:tc>
          <w:tcPr>
            <w:tcW w:w="3549" w:type="dxa"/>
            <w:noWrap/>
          </w:tcPr>
          <w:p w14:paraId="586835C6" w14:textId="4669BC91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0E3DADA" w14:textId="6173D22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175FE4A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1DA3AAE1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ADF4DF6" w14:textId="29C183C4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hmatný puls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na pupečníku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všech čtyřech končetinách;</w:t>
            </w:r>
          </w:p>
        </w:tc>
        <w:tc>
          <w:tcPr>
            <w:tcW w:w="3549" w:type="dxa"/>
            <w:noWrap/>
          </w:tcPr>
          <w:p w14:paraId="53BE9023" w14:textId="3351127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0AC6A47" w14:textId="483DDD82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5F46EC58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4976EFF2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2DFFE76" w14:textId="7FE8D0F0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poslech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dýchání,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srdečních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střevních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ozvů;</w:t>
            </w:r>
          </w:p>
        </w:tc>
        <w:tc>
          <w:tcPr>
            <w:tcW w:w="3549" w:type="dxa"/>
            <w:noWrap/>
          </w:tcPr>
          <w:p w14:paraId="1631F61F" w14:textId="0867974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5BBC37A" w14:textId="09222F9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867C067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179A0AF7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BA352D7" w14:textId="21A4861E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senzory detekující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správnou polohu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hloubku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pupečního žilního katétru;</w:t>
            </w:r>
          </w:p>
        </w:tc>
        <w:tc>
          <w:tcPr>
            <w:tcW w:w="3549" w:type="dxa"/>
            <w:noWrap/>
          </w:tcPr>
          <w:p w14:paraId="13ADC2EC" w14:textId="7F89912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C1B8FC9" w14:textId="5B93177B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25FDB5D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6A9F49F0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BE47724" w14:textId="3FB9FB59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projevy cyanózy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a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hyperoxie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06BBA30E" w14:textId="34F8A31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76B170A" w14:textId="4194DE21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42AC671C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367EFC07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097723C" w14:textId="5CEC65FD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realistický zdvih hrudníku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i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bříška;</w:t>
            </w:r>
          </w:p>
        </w:tc>
        <w:tc>
          <w:tcPr>
            <w:tcW w:w="3549" w:type="dxa"/>
            <w:noWrap/>
          </w:tcPr>
          <w:p w14:paraId="0D062B89" w14:textId="071A63B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0C0E20A" w14:textId="1A713C01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C3212C7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568101C3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E2D84A9" w14:textId="741180E2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3D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animace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stavů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simulátoru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>v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reálném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čase;</w:t>
            </w:r>
          </w:p>
        </w:tc>
        <w:tc>
          <w:tcPr>
            <w:tcW w:w="3549" w:type="dxa"/>
            <w:noWrap/>
          </w:tcPr>
          <w:p w14:paraId="234713AC" w14:textId="0517ACE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8CA83E0" w14:textId="78502E9E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FC2F722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6519CBBC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9A9D493" w14:textId="5E8A6678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vestavěný systém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pro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debriefing</w:t>
            </w:r>
            <w:proofErr w:type="spellEnd"/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;</w:t>
            </w:r>
          </w:p>
        </w:tc>
        <w:tc>
          <w:tcPr>
            <w:tcW w:w="3549" w:type="dxa"/>
            <w:noWrap/>
          </w:tcPr>
          <w:p w14:paraId="734CC6BE" w14:textId="37195F68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37161D4" w14:textId="636DE3EF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EEA5A74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236837DA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0337C96" w14:textId="7E89F9E8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bezdrátový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provoz s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 xml:space="preserve"> více jak jednohodinovým provozem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na baterii (bezdrátové nabíjení);</w:t>
            </w:r>
          </w:p>
        </w:tc>
        <w:tc>
          <w:tcPr>
            <w:tcW w:w="3549" w:type="dxa"/>
            <w:noWrap/>
          </w:tcPr>
          <w:p w14:paraId="023F70E5" w14:textId="09CE28C9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6DAB1F8" w14:textId="44FF5C2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023A0217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68EA0F1A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6524B28" w14:textId="4EDD2075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pacientský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monitor zobrazující vitální funkce pacienta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v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reálném</w:t>
            </w:r>
            <w:r w:rsidRPr="00C63AF2">
              <w:rPr>
                <w:rFonts w:ascii="Cambria" w:hAnsi="Cambria"/>
                <w:spacing w:val="-2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čase;</w:t>
            </w:r>
          </w:p>
        </w:tc>
        <w:tc>
          <w:tcPr>
            <w:tcW w:w="3549" w:type="dxa"/>
            <w:noWrap/>
          </w:tcPr>
          <w:p w14:paraId="4E1A4141" w14:textId="137EC8F7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046410A" w14:textId="01F0773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1DC888FF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43D59CD8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4EEDE63" w14:textId="1432FDB3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>pracovní stanice pro instruktora (tablet nebo notebook);</w:t>
            </w:r>
          </w:p>
        </w:tc>
        <w:tc>
          <w:tcPr>
            <w:tcW w:w="3549" w:type="dxa"/>
            <w:noWrap/>
          </w:tcPr>
          <w:p w14:paraId="0AD66697" w14:textId="01191C8C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E2A749D" w14:textId="3B68CB81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7071D0FE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6FCEB81A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879B481" w14:textId="033B83AA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>software pro ovládání</w:t>
            </w:r>
            <w:r w:rsidRPr="00C63AF2">
              <w:rPr>
                <w:rFonts w:ascii="Cambria" w:hAnsi="Cambria" w:cs="Arial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 w:cs="Arial"/>
                <w:spacing w:val="-1"/>
                <w:sz w:val="20"/>
                <w:szCs w:val="20"/>
                <w:lang w:val="cs-CZ"/>
              </w:rPr>
              <w:t xml:space="preserve">simulátoru umožňující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vytváření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vlastních klinických scénářů;</w:t>
            </w:r>
          </w:p>
        </w:tc>
        <w:tc>
          <w:tcPr>
            <w:tcW w:w="3549" w:type="dxa"/>
            <w:noWrap/>
          </w:tcPr>
          <w:p w14:paraId="200EAAD5" w14:textId="3E53D78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DBC6B6B" w14:textId="317FD0E0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C63AF2" w:rsidRPr="00C63AF2" w14:paraId="38937E40" w14:textId="77777777" w:rsidTr="00C774C8">
        <w:trPr>
          <w:trHeight w:val="315"/>
          <w:jc w:val="center"/>
        </w:trPr>
        <w:tc>
          <w:tcPr>
            <w:tcW w:w="1701" w:type="dxa"/>
            <w:vAlign w:val="center"/>
          </w:tcPr>
          <w:p w14:paraId="1C0C6AFC" w14:textId="77777777" w:rsidR="00C63AF2" w:rsidRPr="00C63AF2" w:rsidRDefault="00C63AF2" w:rsidP="00C63AF2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3710CCE" w14:textId="1D36B6C0" w:rsidR="00C63AF2" w:rsidRPr="00C63AF2" w:rsidRDefault="00C63AF2" w:rsidP="00C63AF2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/>
                <w:spacing w:val="-1"/>
                <w:sz w:val="20"/>
                <w:szCs w:val="20"/>
                <w:lang w:val="cs-CZ"/>
              </w:rPr>
            </w:pP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bez</w:t>
            </w:r>
            <w:r w:rsidRPr="00C63AF2">
              <w:rPr>
                <w:rFonts w:ascii="Cambria" w:hAnsi="Cambria"/>
                <w:sz w:val="20"/>
                <w:szCs w:val="20"/>
                <w:lang w:val="cs-CZ"/>
              </w:rPr>
              <w:t xml:space="preserve"> </w:t>
            </w:r>
            <w:r w:rsidRPr="00C63AF2">
              <w:rPr>
                <w:rFonts w:ascii="Cambria" w:hAnsi="Cambria"/>
                <w:spacing w:val="-1"/>
                <w:sz w:val="20"/>
                <w:szCs w:val="20"/>
                <w:lang w:val="cs-CZ"/>
              </w:rPr>
              <w:t>ročních licenčních poplatků, vzdálená systémová diagnostika a aktualizace software zdarma;</w:t>
            </w:r>
          </w:p>
        </w:tc>
        <w:tc>
          <w:tcPr>
            <w:tcW w:w="3549" w:type="dxa"/>
            <w:noWrap/>
          </w:tcPr>
          <w:p w14:paraId="43050AB6" w14:textId="0F7CE6C3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378B3B9" w14:textId="45AD81F5" w:rsidR="00C63AF2" w:rsidRPr="00C63AF2" w:rsidRDefault="00C63AF2" w:rsidP="00C63AF2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</w:tbl>
    <w:p w14:paraId="03144D69" w14:textId="77777777" w:rsidR="00BB22C6" w:rsidRDefault="00BB22C6">
      <w:pPr>
        <w:rPr>
          <w:rFonts w:ascii="Cambria" w:hAnsi="Cambria"/>
          <w:sz w:val="20"/>
          <w:szCs w:val="20"/>
        </w:rPr>
      </w:pPr>
    </w:p>
    <w:p w14:paraId="69EC28C4" w14:textId="77777777" w:rsidR="00C63AF2" w:rsidRDefault="00C63AF2">
      <w:pPr>
        <w:rPr>
          <w:rFonts w:ascii="Cambria" w:hAnsi="Cambria"/>
          <w:sz w:val="20"/>
          <w:szCs w:val="20"/>
        </w:rPr>
      </w:pPr>
    </w:p>
    <w:p w14:paraId="0220BDDC" w14:textId="3D2043EA" w:rsidR="00C63AF2" w:rsidRPr="00C63AF2" w:rsidRDefault="00C63AF2" w:rsidP="00C63AF2">
      <w:pPr>
        <w:pStyle w:val="Default"/>
        <w:jc w:val="both"/>
        <w:rPr>
          <w:rFonts w:ascii="Cambria" w:hAnsi="Cambria" w:cs="Cambria"/>
          <w:sz w:val="22"/>
          <w:szCs w:val="22"/>
        </w:rPr>
      </w:pPr>
      <w:r w:rsidRPr="00C63AF2">
        <w:rPr>
          <w:rFonts w:ascii="Cambria" w:hAnsi="Cambria"/>
          <w:b/>
        </w:rPr>
        <w:t xml:space="preserve">TECHNICKÁ SPECIFIKACE – ČÁST </w:t>
      </w:r>
      <w:r>
        <w:rPr>
          <w:rFonts w:ascii="Cambria" w:hAnsi="Cambria"/>
          <w:b/>
        </w:rPr>
        <w:t>3</w:t>
      </w:r>
      <w:r w:rsidRPr="00C63AF2">
        <w:rPr>
          <w:rFonts w:ascii="Cambria" w:hAnsi="Cambria"/>
          <w:b/>
        </w:rPr>
        <w:t xml:space="preserve"> VZ - </w:t>
      </w:r>
      <w:r w:rsidRPr="00C63AF2">
        <w:rPr>
          <w:rFonts w:ascii="Cambria" w:hAnsi="Cambria" w:cs="Cambria"/>
          <w:b/>
        </w:rPr>
        <w:t>„Simulátor pro nácvik léčby kriticky nemocných pediatrických pacientů“</w:t>
      </w:r>
      <w:r w:rsidRPr="00C63AF2">
        <w:rPr>
          <w:rFonts w:ascii="Cambria" w:hAnsi="Cambria" w:cs="Cambria"/>
          <w:sz w:val="22"/>
          <w:szCs w:val="22"/>
        </w:rPr>
        <w:t xml:space="preserve"> </w:t>
      </w:r>
    </w:p>
    <w:p w14:paraId="09146756" w14:textId="5C20E2DF" w:rsidR="00C63AF2" w:rsidRPr="00C63AF2" w:rsidRDefault="00C63AF2" w:rsidP="00C63AF2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01"/>
        <w:gridCol w:w="2972"/>
        <w:gridCol w:w="3549"/>
        <w:gridCol w:w="1984"/>
      </w:tblGrid>
      <w:tr w:rsidR="00AD7893" w:rsidRPr="00C63AF2" w14:paraId="2538A281" w14:textId="77777777" w:rsidTr="005A1983">
        <w:trPr>
          <w:trHeight w:val="24"/>
          <w:jc w:val="center"/>
        </w:trPr>
        <w:tc>
          <w:tcPr>
            <w:tcW w:w="1701" w:type="dxa"/>
            <w:shd w:val="clear" w:color="000000" w:fill="F2F2F2"/>
            <w:noWrap/>
            <w:vAlign w:val="center"/>
          </w:tcPr>
          <w:p w14:paraId="1CE109F2" w14:textId="77777777" w:rsidR="00AD7893" w:rsidRPr="00C63AF2" w:rsidRDefault="00AD7893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972" w:type="dxa"/>
            <w:shd w:val="clear" w:color="000000" w:fill="F2F2F2"/>
            <w:noWrap/>
            <w:vAlign w:val="center"/>
          </w:tcPr>
          <w:p w14:paraId="00474636" w14:textId="77777777" w:rsidR="00AD7893" w:rsidRPr="00C63AF2" w:rsidRDefault="00AD7893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549" w:type="dxa"/>
            <w:shd w:val="clear" w:color="000000" w:fill="F2F2F2"/>
            <w:noWrap/>
            <w:vAlign w:val="center"/>
          </w:tcPr>
          <w:p w14:paraId="495D290F" w14:textId="77777777" w:rsidR="00AD7893" w:rsidRPr="00C63AF2" w:rsidRDefault="00AD7893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984" w:type="dxa"/>
            <w:shd w:val="clear" w:color="000000" w:fill="F2F2F2"/>
            <w:noWrap/>
            <w:vAlign w:val="center"/>
          </w:tcPr>
          <w:p w14:paraId="15FCFB12" w14:textId="77777777" w:rsidR="00AD7893" w:rsidRPr="00C63AF2" w:rsidRDefault="00AD7893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D</w:t>
            </w:r>
          </w:p>
        </w:tc>
      </w:tr>
      <w:tr w:rsidR="00AD7893" w:rsidRPr="00C63AF2" w14:paraId="14CBE4DF" w14:textId="77777777" w:rsidTr="005A1983">
        <w:trPr>
          <w:trHeight w:val="645"/>
          <w:jc w:val="center"/>
        </w:trPr>
        <w:tc>
          <w:tcPr>
            <w:tcW w:w="1701" w:type="dxa"/>
            <w:shd w:val="clear" w:color="000000" w:fill="F2F2F2"/>
            <w:vAlign w:val="center"/>
          </w:tcPr>
          <w:p w14:paraId="08BEF4DA" w14:textId="77777777" w:rsidR="00AD7893" w:rsidRPr="00C63AF2" w:rsidRDefault="00AD7893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  <w:shd w:val="clear" w:color="000000" w:fill="F2F2F2"/>
            <w:vAlign w:val="center"/>
          </w:tcPr>
          <w:p w14:paraId="20C3F556" w14:textId="77777777" w:rsidR="00AD7893" w:rsidRPr="00C63AF2" w:rsidRDefault="00AD7893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3549" w:type="dxa"/>
            <w:shd w:val="clear" w:color="000000" w:fill="F2F2F2"/>
            <w:vAlign w:val="center"/>
          </w:tcPr>
          <w:p w14:paraId="18A7A92E" w14:textId="77777777" w:rsidR="00AD7893" w:rsidRPr="00C63AF2" w:rsidRDefault="00AD7893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984" w:type="dxa"/>
            <w:shd w:val="clear" w:color="000000" w:fill="F2F2F2"/>
            <w:vAlign w:val="center"/>
          </w:tcPr>
          <w:p w14:paraId="73120161" w14:textId="77777777" w:rsidR="00AD7893" w:rsidRPr="00C63AF2" w:rsidRDefault="00AD7893" w:rsidP="005A1983">
            <w:pPr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C63AF2">
              <w:rPr>
                <w:rFonts w:ascii="Cambria" w:hAnsi="Cambria" w:cstheme="minorHAnsi"/>
                <w:b/>
                <w:bCs/>
                <w:sz w:val="20"/>
                <w:szCs w:val="20"/>
              </w:rPr>
              <w:t>Účastník vyplní dle typu požadavku: skutečnou hodnotu parametru plnění/název položky resp. / odkaz na položku č. v nabídce/ANO/NE</w:t>
            </w:r>
          </w:p>
        </w:tc>
      </w:tr>
      <w:tr w:rsidR="00AD7893" w:rsidRPr="00C63AF2" w14:paraId="26944D1B" w14:textId="77777777" w:rsidTr="005A1983">
        <w:trPr>
          <w:trHeight w:val="399"/>
          <w:jc w:val="center"/>
        </w:trPr>
        <w:tc>
          <w:tcPr>
            <w:tcW w:w="1701" w:type="dxa"/>
            <w:vAlign w:val="center"/>
          </w:tcPr>
          <w:p w14:paraId="6D17F196" w14:textId="77777777" w:rsidR="00AD7893" w:rsidRPr="0013491F" w:rsidRDefault="00AD7893" w:rsidP="005A1983">
            <w:pPr>
              <w:pStyle w:val="Bezmez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sz w:val="20"/>
                <w:szCs w:val="20"/>
              </w:rPr>
              <w:t>Název</w:t>
            </w:r>
          </w:p>
        </w:tc>
        <w:tc>
          <w:tcPr>
            <w:tcW w:w="2972" w:type="dxa"/>
            <w:vAlign w:val="center"/>
          </w:tcPr>
          <w:p w14:paraId="4A9BF8A2" w14:textId="77777777" w:rsidR="00AD7893" w:rsidRPr="0013491F" w:rsidRDefault="00AD7893" w:rsidP="005A1983">
            <w:pPr>
              <w:pStyle w:val="Bezmez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/>
                <w:b/>
                <w:bCs/>
                <w:sz w:val="20"/>
                <w:szCs w:val="20"/>
              </w:rPr>
              <w:t>Resuscitační simulátor</w:t>
            </w:r>
          </w:p>
        </w:tc>
        <w:tc>
          <w:tcPr>
            <w:tcW w:w="3549" w:type="dxa"/>
            <w:noWrap/>
            <w:vAlign w:val="center"/>
          </w:tcPr>
          <w:p w14:paraId="5C9E437B" w14:textId="77777777" w:rsidR="00AD7893" w:rsidRPr="0013491F" w:rsidRDefault="00AD7893" w:rsidP="005A1983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sz w:val="20"/>
                <w:szCs w:val="20"/>
              </w:rPr>
              <w:t xml:space="preserve"> 1 kus</w:t>
            </w:r>
          </w:p>
        </w:tc>
        <w:tc>
          <w:tcPr>
            <w:tcW w:w="1984" w:type="dxa"/>
            <w:noWrap/>
            <w:vAlign w:val="center"/>
          </w:tcPr>
          <w:p w14:paraId="3E8F9D5A" w14:textId="77777777" w:rsidR="00AD7893" w:rsidRPr="0013491F" w:rsidRDefault="00AD7893" w:rsidP="005A1983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ÚČASTNÍK DOPLNÍ OBCHODNÍ NÁZEV</w:t>
            </w:r>
          </w:p>
        </w:tc>
      </w:tr>
      <w:tr w:rsidR="00AD7893" w:rsidRPr="00C63AF2" w14:paraId="30BAB7DB" w14:textId="77777777" w:rsidTr="005A1983">
        <w:trPr>
          <w:trHeight w:val="315"/>
          <w:jc w:val="center"/>
        </w:trPr>
        <w:tc>
          <w:tcPr>
            <w:tcW w:w="1701" w:type="dxa"/>
            <w:vAlign w:val="center"/>
          </w:tcPr>
          <w:p w14:paraId="225EBC42" w14:textId="77777777" w:rsidR="00AD7893" w:rsidRPr="0013491F" w:rsidRDefault="00AD7893" w:rsidP="005A1983">
            <w:pPr>
              <w:pStyle w:val="Bezmezer"/>
              <w:rPr>
                <w:rFonts w:ascii="Cambria" w:hAnsi="Cambria" w:cstheme="minorHAnsi"/>
                <w:sz w:val="20"/>
                <w:szCs w:val="20"/>
                <w:lang w:eastAsia="cs-CZ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Technická specifikace</w:t>
            </w:r>
          </w:p>
        </w:tc>
        <w:tc>
          <w:tcPr>
            <w:tcW w:w="2972" w:type="dxa"/>
            <w:vAlign w:val="center"/>
          </w:tcPr>
          <w:p w14:paraId="2768F357" w14:textId="77777777" w:rsidR="00AD7893" w:rsidRPr="0013491F" w:rsidRDefault="00AD7893" w:rsidP="005A1983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lang w:val="cs-CZ"/>
              </w:rPr>
              <w:t>-</w:t>
            </w:r>
          </w:p>
        </w:tc>
        <w:tc>
          <w:tcPr>
            <w:tcW w:w="3549" w:type="dxa"/>
            <w:noWrap/>
            <w:vAlign w:val="center"/>
          </w:tcPr>
          <w:p w14:paraId="004C0F66" w14:textId="77777777" w:rsidR="00AD7893" w:rsidRPr="0013491F" w:rsidRDefault="00AD7893" w:rsidP="005A1983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sz w:val="20"/>
                <w:szCs w:val="20"/>
              </w:rPr>
              <w:t>-</w:t>
            </w:r>
          </w:p>
        </w:tc>
        <w:tc>
          <w:tcPr>
            <w:tcW w:w="1984" w:type="dxa"/>
            <w:noWrap/>
            <w:vAlign w:val="center"/>
          </w:tcPr>
          <w:p w14:paraId="00F777C7" w14:textId="77777777" w:rsidR="00AD7893" w:rsidRPr="0013491F" w:rsidRDefault="00AD7893" w:rsidP="005A1983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  <w:highlight w:val="yellow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</w:rPr>
              <w:t>-</w:t>
            </w:r>
          </w:p>
        </w:tc>
      </w:tr>
      <w:tr w:rsidR="0013491F" w:rsidRPr="00C63AF2" w14:paraId="48CD00D6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228341C3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07EA078" w14:textId="5AE7E840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sz w:val="20"/>
                <w:szCs w:val="20"/>
                <w:lang w:val="cs-CZ"/>
              </w:rPr>
              <w:t>Simulátor pro nácvik léčby kriticky nemocných pediatrických pacientů</w:t>
            </w:r>
          </w:p>
        </w:tc>
        <w:tc>
          <w:tcPr>
            <w:tcW w:w="3549" w:type="dxa"/>
            <w:noWrap/>
          </w:tcPr>
          <w:p w14:paraId="34DEF223" w14:textId="6D98030A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7FBFAAF" w14:textId="7BB998A1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08465A86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7D7BB3F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A375C91" w14:textId="0DC5C36F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sz w:val="20"/>
                <w:szCs w:val="20"/>
                <w:lang w:val="cs-CZ"/>
              </w:rPr>
              <w:t xml:space="preserve">Cca </w:t>
            </w:r>
            <w:proofErr w:type="gramStart"/>
            <w:r w:rsidRPr="0013491F">
              <w:rPr>
                <w:rFonts w:ascii="Cambria" w:hAnsi="Cambria"/>
                <w:sz w:val="20"/>
                <w:szCs w:val="20"/>
                <w:lang w:val="cs-CZ"/>
              </w:rPr>
              <w:t>9ti měsíční</w:t>
            </w:r>
            <w:proofErr w:type="gramEnd"/>
            <w:r w:rsidRPr="0013491F">
              <w:rPr>
                <w:rFonts w:ascii="Cambria" w:hAnsi="Cambria"/>
                <w:sz w:val="20"/>
                <w:szCs w:val="20"/>
                <w:lang w:val="cs-CZ"/>
              </w:rPr>
              <w:t xml:space="preserve"> pediatrický pacient</w:t>
            </w:r>
          </w:p>
        </w:tc>
        <w:tc>
          <w:tcPr>
            <w:tcW w:w="3549" w:type="dxa"/>
            <w:noWrap/>
          </w:tcPr>
          <w:p w14:paraId="18E70A1C" w14:textId="1A215E63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27B8912" w14:textId="0D2EC639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1B89ED9C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3785D73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BA60B59" w14:textId="76E7272D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sz w:val="20"/>
                <w:szCs w:val="20"/>
                <w:lang w:val="cs-CZ"/>
              </w:rPr>
              <w:t>Realistická figurína umožňující studentům nácvik časného zhodnocení, diagnózu a léčbu</w:t>
            </w:r>
          </w:p>
        </w:tc>
        <w:tc>
          <w:tcPr>
            <w:tcW w:w="3549" w:type="dxa"/>
            <w:noWrap/>
          </w:tcPr>
          <w:p w14:paraId="5C0E37DD" w14:textId="56772C68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881EDBB" w14:textId="34EF785C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11EAC05A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4704A26" w14:textId="7DFFCA1C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AD7893">
              <w:rPr>
                <w:rFonts w:ascii="Cambria" w:hAnsi="Cambria" w:cstheme="minorHAnsi"/>
                <w:b/>
                <w:bCs/>
                <w:sz w:val="20"/>
                <w:szCs w:val="20"/>
              </w:rPr>
              <w:t>Normální a obtížná intubace dýchacích cest</w:t>
            </w:r>
          </w:p>
        </w:tc>
        <w:tc>
          <w:tcPr>
            <w:tcW w:w="2972" w:type="dxa"/>
          </w:tcPr>
          <w:p w14:paraId="12D97EE1" w14:textId="1FB17B76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Otevření dýchacích cest je dosaženo záklonem hlavy, zvednutím brady a předsunutím čelisti</w:t>
            </w:r>
          </w:p>
        </w:tc>
        <w:tc>
          <w:tcPr>
            <w:tcW w:w="3549" w:type="dxa"/>
            <w:noWrap/>
          </w:tcPr>
          <w:p w14:paraId="3CE546F2" w14:textId="61E92E72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2DF7726" w14:textId="49A7C120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57DFBE55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8BBEC5C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C677896" w14:textId="76DA12D7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Orofaryngeální</w:t>
            </w:r>
            <w:proofErr w:type="spell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a </w:t>
            </w: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nazofaryngeální</w:t>
            </w:r>
            <w:proofErr w:type="spell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vzduchovody</w:t>
            </w:r>
          </w:p>
        </w:tc>
        <w:tc>
          <w:tcPr>
            <w:tcW w:w="3549" w:type="dxa"/>
            <w:noWrap/>
          </w:tcPr>
          <w:p w14:paraId="0889F361" w14:textId="43A8D02D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F4A7E65" w14:textId="3E47293C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7A95D5E4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C0BC10E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9FA24E8" w14:textId="2711AC0E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Ventilace dýchacím vakem </w:t>
            </w:r>
          </w:p>
        </w:tc>
        <w:tc>
          <w:tcPr>
            <w:tcW w:w="3549" w:type="dxa"/>
            <w:noWrap/>
          </w:tcPr>
          <w:p w14:paraId="2C66A4A2" w14:textId="4B05C94C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8C6B836" w14:textId="38085508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75A18715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54F2142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7BBD75D" w14:textId="6C0268EE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Orotracheální</w:t>
            </w:r>
            <w:proofErr w:type="spell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a </w:t>
            </w: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nazotracheální</w:t>
            </w:r>
            <w:proofErr w:type="spell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intubace</w:t>
            </w:r>
          </w:p>
        </w:tc>
        <w:tc>
          <w:tcPr>
            <w:tcW w:w="3549" w:type="dxa"/>
            <w:noWrap/>
          </w:tcPr>
          <w:p w14:paraId="6C41E452" w14:textId="32B2E761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6E12051" w14:textId="1463350E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0EDB7CED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2675FB00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72AFBF4" w14:textId="3380561E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Sellickův</w:t>
            </w:r>
            <w:proofErr w:type="spell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manévr</w:t>
            </w:r>
          </w:p>
        </w:tc>
        <w:tc>
          <w:tcPr>
            <w:tcW w:w="3549" w:type="dxa"/>
            <w:noWrap/>
          </w:tcPr>
          <w:p w14:paraId="67108805" w14:textId="3CF71222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03F137E" w14:textId="6D7F7718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4E6233A4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B19A866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25E3A42" w14:textId="5D7486DA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Zavedení LMA</w:t>
            </w:r>
          </w:p>
        </w:tc>
        <w:tc>
          <w:tcPr>
            <w:tcW w:w="3549" w:type="dxa"/>
            <w:noWrap/>
          </w:tcPr>
          <w:p w14:paraId="13EDAA5B" w14:textId="4E08BE44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FAD1743" w14:textId="40781BEE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3322E70B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1811D2B2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ECCB347" w14:textId="5A663DBF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Zavedení endotracheální rourky</w:t>
            </w:r>
          </w:p>
        </w:tc>
        <w:tc>
          <w:tcPr>
            <w:tcW w:w="3549" w:type="dxa"/>
            <w:noWrap/>
          </w:tcPr>
          <w:p w14:paraId="0E06A8FA" w14:textId="5AD46282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08D2DCD" w14:textId="20D40865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5E4E3C85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049E1D8E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0E07CDE" w14:textId="1F5BBF73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Fibrooptická</w:t>
            </w:r>
            <w:proofErr w:type="spell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intubace</w:t>
            </w:r>
          </w:p>
        </w:tc>
        <w:tc>
          <w:tcPr>
            <w:tcW w:w="3549" w:type="dxa"/>
            <w:noWrap/>
          </w:tcPr>
          <w:p w14:paraId="7F2337E5" w14:textId="0152C524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52457F0" w14:textId="5F619D44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4E1EB9E7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3A8366B5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E07F8E8" w14:textId="1DCC6A4F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Zavedení žaludeční hadičky</w:t>
            </w:r>
          </w:p>
        </w:tc>
        <w:tc>
          <w:tcPr>
            <w:tcW w:w="3549" w:type="dxa"/>
            <w:noWrap/>
          </w:tcPr>
          <w:p w14:paraId="72E4BD3C" w14:textId="3EDB1378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C3CA8A6" w14:textId="7586B8C2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58889082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28B28E76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510084D" w14:textId="46170FC5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Variabilní poddajnost plic</w:t>
            </w:r>
          </w:p>
        </w:tc>
        <w:tc>
          <w:tcPr>
            <w:tcW w:w="3549" w:type="dxa"/>
            <w:noWrap/>
          </w:tcPr>
          <w:p w14:paraId="331B5E18" w14:textId="4C6AE655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BF59CAE" w14:textId="3C132E76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50350679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2872C28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6B5FB42" w14:textId="7DC4E5CF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Variabilní odpor dýchacích cest</w:t>
            </w:r>
          </w:p>
        </w:tc>
        <w:tc>
          <w:tcPr>
            <w:tcW w:w="3549" w:type="dxa"/>
            <w:noWrap/>
          </w:tcPr>
          <w:p w14:paraId="4E74EF36" w14:textId="46EA27B4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709DB75" w14:textId="2001FF22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1C7B6379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29026EB9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D5E6980" w14:textId="05B12FF6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Otok jazyka</w:t>
            </w:r>
          </w:p>
        </w:tc>
        <w:tc>
          <w:tcPr>
            <w:tcW w:w="3549" w:type="dxa"/>
            <w:noWrap/>
          </w:tcPr>
          <w:p w14:paraId="0A02397B" w14:textId="07A56D8F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263DF54" w14:textId="7068AEE2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545FE525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5CD2EACC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2867E23" w14:textId="7989AA49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Laryngospazmus</w:t>
            </w:r>
            <w:proofErr w:type="spellEnd"/>
          </w:p>
        </w:tc>
        <w:tc>
          <w:tcPr>
            <w:tcW w:w="3549" w:type="dxa"/>
            <w:noWrap/>
          </w:tcPr>
          <w:p w14:paraId="1CA1B904" w14:textId="7B0A0D2F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343A00E" w14:textId="4BA8B24B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2FA91FCE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26C9F03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C1D2F2C" w14:textId="31569C05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Hltanový edém</w:t>
            </w:r>
          </w:p>
        </w:tc>
        <w:tc>
          <w:tcPr>
            <w:tcW w:w="3549" w:type="dxa"/>
            <w:noWrap/>
          </w:tcPr>
          <w:p w14:paraId="16A79935" w14:textId="21CCC895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6AD4126" w14:textId="4837ADBB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68E5B3DA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3D6A3DEB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FD6247B" w14:textId="62AC3C10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Snížená poddajnost plic</w:t>
            </w:r>
          </w:p>
        </w:tc>
        <w:tc>
          <w:tcPr>
            <w:tcW w:w="3549" w:type="dxa"/>
            <w:noWrap/>
          </w:tcPr>
          <w:p w14:paraId="454260CB" w14:textId="1B10C237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E882AFB" w14:textId="6CF7854E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6A4BC0AF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51AEC45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4E70C26" w14:textId="04892043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Intubace do pravého bronchu</w:t>
            </w:r>
          </w:p>
        </w:tc>
        <w:tc>
          <w:tcPr>
            <w:tcW w:w="3549" w:type="dxa"/>
            <w:noWrap/>
          </w:tcPr>
          <w:p w14:paraId="3EC9FC06" w14:textId="6EC1EC8E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5D6536F" w14:textId="209D0118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6F03608F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47882BE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  <w:vAlign w:val="center"/>
          </w:tcPr>
          <w:p w14:paraId="0A171E95" w14:textId="77777777" w:rsidR="0013491F" w:rsidRPr="00AD7893" w:rsidRDefault="0013491F" w:rsidP="0013491F">
            <w:pPr>
              <w:pStyle w:val="Zhlav"/>
              <w:suppressAutoHyphens/>
              <w:overflowPunct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AD7893">
              <w:rPr>
                <w:rFonts w:ascii="Cambria" w:hAnsi="Cambria" w:cstheme="minorHAnsi"/>
                <w:sz w:val="20"/>
                <w:szCs w:val="20"/>
                <w:lang w:val="cs-CZ"/>
              </w:rPr>
              <w:t>Distenze žaludku</w:t>
            </w:r>
          </w:p>
          <w:p w14:paraId="7E3CA356" w14:textId="77777777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</w:p>
        </w:tc>
        <w:tc>
          <w:tcPr>
            <w:tcW w:w="3549" w:type="dxa"/>
            <w:noWrap/>
          </w:tcPr>
          <w:p w14:paraId="77532528" w14:textId="423FB2C9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BC566BE" w14:textId="20BAA449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3E65A86C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49460120" w14:textId="755EF9BF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AD7893">
              <w:rPr>
                <w:rFonts w:ascii="Cambria" w:hAnsi="Cambria" w:cstheme="minorHAnsi"/>
                <w:b/>
                <w:bCs/>
                <w:sz w:val="20"/>
                <w:szCs w:val="20"/>
              </w:rPr>
              <w:t>Plicní systém</w:t>
            </w:r>
          </w:p>
        </w:tc>
        <w:tc>
          <w:tcPr>
            <w:tcW w:w="2972" w:type="dxa"/>
          </w:tcPr>
          <w:p w14:paraId="1DA5FFB2" w14:textId="7753CE58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Spontánní dýchání s variabilní frekvencí, hloubkou a pravidelností</w:t>
            </w:r>
          </w:p>
        </w:tc>
        <w:tc>
          <w:tcPr>
            <w:tcW w:w="3549" w:type="dxa"/>
            <w:noWrap/>
          </w:tcPr>
          <w:p w14:paraId="044F05B1" w14:textId="333D4123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69A095A" w14:textId="4FF8B388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53908A8A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1E46143D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18327EE" w14:textId="65200233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Oboustranné a jednostranné zvedání a klesání hrudníku</w:t>
            </w:r>
          </w:p>
        </w:tc>
        <w:tc>
          <w:tcPr>
            <w:tcW w:w="3549" w:type="dxa"/>
            <w:noWrap/>
          </w:tcPr>
          <w:p w14:paraId="1F9F78AE" w14:textId="130C3DC1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3E56CED" w14:textId="57A9C451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0269EA1D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578E0D0F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F97EB29" w14:textId="18013EAA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Normální a abnormální dechové zvuky</w:t>
            </w:r>
          </w:p>
        </w:tc>
        <w:tc>
          <w:tcPr>
            <w:tcW w:w="3549" w:type="dxa"/>
            <w:noWrap/>
          </w:tcPr>
          <w:p w14:paraId="0225879F" w14:textId="26DD41E7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4D09ED3" w14:textId="1135F2AB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33E907F1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A779C50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9B49CAE" w14:textId="02CDB4F6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- oboustranné, anteriorní a posteriorní</w:t>
            </w:r>
          </w:p>
        </w:tc>
        <w:tc>
          <w:tcPr>
            <w:tcW w:w="3549" w:type="dxa"/>
            <w:noWrap/>
          </w:tcPr>
          <w:p w14:paraId="70EB7D19" w14:textId="5DAB42FD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52B29A3" w14:textId="0E35DEF2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3E993C84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58F50203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A5B23DA" w14:textId="28A3F37F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Plicní ozvy: Normální, jemné praskání, stridor, sípání a chrčení</w:t>
            </w:r>
          </w:p>
        </w:tc>
        <w:tc>
          <w:tcPr>
            <w:tcW w:w="3549" w:type="dxa"/>
            <w:noWrap/>
          </w:tcPr>
          <w:p w14:paraId="257B3837" w14:textId="43B6A721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3285D8B" w14:textId="51368630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072B1D4D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77801AC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1E51501" w14:textId="34C11679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Saturace kyslíkem</w:t>
            </w:r>
          </w:p>
        </w:tc>
        <w:tc>
          <w:tcPr>
            <w:tcW w:w="3549" w:type="dxa"/>
            <w:noWrap/>
          </w:tcPr>
          <w:p w14:paraId="4C6381F5" w14:textId="33C6BA2D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07D6F7F" w14:textId="69E128E9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63AF305A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3B327ECE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B376846" w14:textId="6E87E770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Kolísavé dýchání</w:t>
            </w:r>
          </w:p>
        </w:tc>
        <w:tc>
          <w:tcPr>
            <w:tcW w:w="3549" w:type="dxa"/>
            <w:noWrap/>
          </w:tcPr>
          <w:p w14:paraId="37A80B30" w14:textId="7DEB674E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4C20E66" w14:textId="4AE7146B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09DF0532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9D12560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793D49A" w14:textId="6EC69877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proofErr w:type="spellStart"/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Retrakce</w:t>
            </w:r>
            <w:proofErr w:type="spellEnd"/>
          </w:p>
        </w:tc>
        <w:tc>
          <w:tcPr>
            <w:tcW w:w="3549" w:type="dxa"/>
            <w:noWrap/>
          </w:tcPr>
          <w:p w14:paraId="2D4FF42F" w14:textId="1E073B18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F57798D" w14:textId="1672C29E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413F5290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347D960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66B3FB9" w14:textId="53D3F2E8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Pneumotorax</w:t>
            </w:r>
          </w:p>
        </w:tc>
        <w:tc>
          <w:tcPr>
            <w:tcW w:w="3549" w:type="dxa"/>
            <w:noWrap/>
          </w:tcPr>
          <w:p w14:paraId="7B785BD1" w14:textId="4BA0D208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367694B" w14:textId="73A6644E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34349DE4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C1FD03E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B84C41A" w14:textId="051A9ADB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Jednostranné dechové ozvy</w:t>
            </w:r>
          </w:p>
        </w:tc>
        <w:tc>
          <w:tcPr>
            <w:tcW w:w="3549" w:type="dxa"/>
            <w:noWrap/>
          </w:tcPr>
          <w:p w14:paraId="4F63CA5F" w14:textId="5162F7A6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2578FCE" w14:textId="5CC38A1F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630F5FC4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0584F01A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7FBC5C6" w14:textId="68B37E9A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 xml:space="preserve">Jednostranná jehlová </w:t>
            </w:r>
            <w:proofErr w:type="spellStart"/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thorakocentéza</w:t>
            </w:r>
            <w:proofErr w:type="spellEnd"/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 xml:space="preserve"> v </w:t>
            </w:r>
            <w:proofErr w:type="spellStart"/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medioklavikulární</w:t>
            </w:r>
            <w:proofErr w:type="spellEnd"/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 xml:space="preserve"> čáře</w:t>
            </w:r>
          </w:p>
        </w:tc>
        <w:tc>
          <w:tcPr>
            <w:tcW w:w="3549" w:type="dxa"/>
            <w:noWrap/>
          </w:tcPr>
          <w:p w14:paraId="70DF1CD6" w14:textId="5496B9E7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A622AC3" w14:textId="3566A950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003F29D1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3321C977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23AA011" w14:textId="490CB8E1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Jednostranné zavedení hrudní rourky</w:t>
            </w:r>
          </w:p>
        </w:tc>
        <w:tc>
          <w:tcPr>
            <w:tcW w:w="3549" w:type="dxa"/>
            <w:noWrap/>
          </w:tcPr>
          <w:p w14:paraId="0E1B6ABF" w14:textId="3E7A2619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CDAC833" w14:textId="6F146439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4433A13D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295D00DD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  <w:vAlign w:val="center"/>
          </w:tcPr>
          <w:p w14:paraId="6FF6F114" w14:textId="385E46B3" w:rsidR="0013491F" w:rsidRPr="0013491F" w:rsidRDefault="0013491F" w:rsidP="0013491F">
            <w:pPr>
              <w:pStyle w:val="Zhlav"/>
              <w:suppressAutoHyphens/>
              <w:overflowPunct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lang w:val="cs-CZ"/>
              </w:rPr>
              <w:t>Možnost napojení na plicní simulátor ASL 5000</w:t>
            </w:r>
          </w:p>
        </w:tc>
        <w:tc>
          <w:tcPr>
            <w:tcW w:w="3549" w:type="dxa"/>
            <w:noWrap/>
          </w:tcPr>
          <w:p w14:paraId="6F8B8173" w14:textId="7C55C20F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5F21C47" w14:textId="0102B443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19964496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DDAB70D" w14:textId="5EC2BFB8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Kardiovaskulární systém</w:t>
            </w:r>
          </w:p>
        </w:tc>
        <w:tc>
          <w:tcPr>
            <w:tcW w:w="2972" w:type="dxa"/>
          </w:tcPr>
          <w:p w14:paraId="7AAD5A84" w14:textId="67B95F17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Rozsáhlá knihovna EKG křivek s frekvencí od 20 do 360</w:t>
            </w:r>
          </w:p>
        </w:tc>
        <w:tc>
          <w:tcPr>
            <w:tcW w:w="3549" w:type="dxa"/>
            <w:noWrap/>
          </w:tcPr>
          <w:p w14:paraId="67767043" w14:textId="5FCA16B9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5BDB359" w14:textId="66D6B3BD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5D2FFA83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329D12B9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EE3FEA0" w14:textId="4D81F0D6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KPR komprese generují hmatný pulz, křivku krevního tlaku a artefakty na EKG</w:t>
            </w:r>
          </w:p>
        </w:tc>
        <w:tc>
          <w:tcPr>
            <w:tcW w:w="3549" w:type="dxa"/>
            <w:noWrap/>
          </w:tcPr>
          <w:p w14:paraId="1BAC1B8A" w14:textId="55BA3A9E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4A947B0" w14:textId="64679AE2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7052A1C9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298569FF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E403399" w14:textId="0D0128C6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Srdeční ozvy: Normální, systolický šelest, </w:t>
            </w: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holosystolický</w:t>
            </w:r>
            <w:proofErr w:type="spell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šelest, diastolický šelest, kontinuální šelest a cval</w:t>
            </w:r>
          </w:p>
        </w:tc>
        <w:tc>
          <w:tcPr>
            <w:tcW w:w="3549" w:type="dxa"/>
            <w:noWrap/>
          </w:tcPr>
          <w:p w14:paraId="00087E3B" w14:textId="75ADC7FC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0DF4478" w14:textId="26DE005D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061F7110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5F0C89AC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F0A665E" w14:textId="0085DE0B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Tlak krve (TK) simulovaný na pacientském monitoru</w:t>
            </w:r>
          </w:p>
        </w:tc>
        <w:tc>
          <w:tcPr>
            <w:tcW w:w="3549" w:type="dxa"/>
            <w:noWrap/>
          </w:tcPr>
          <w:p w14:paraId="4D063103" w14:textId="2DC0C654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1932C84" w14:textId="5785567C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6D64C3E3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5DB2B96F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C80BDE7" w14:textId="2AA4029F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Pulzy: Oboustranný femorální a brachiální</w:t>
            </w:r>
          </w:p>
        </w:tc>
        <w:tc>
          <w:tcPr>
            <w:tcW w:w="3549" w:type="dxa"/>
            <w:noWrap/>
          </w:tcPr>
          <w:p w14:paraId="620213F1" w14:textId="3153C850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4C3FA44" w14:textId="763862CD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621DA85E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3918C7F7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6BC2F2B" w14:textId="71055132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Intenzita pulzu měnící se v závislosti na krevním tlaku</w:t>
            </w:r>
          </w:p>
        </w:tc>
        <w:tc>
          <w:tcPr>
            <w:tcW w:w="3549" w:type="dxa"/>
            <w:noWrap/>
          </w:tcPr>
          <w:p w14:paraId="7C6A2F54" w14:textId="6C334616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0A697E3" w14:textId="06149E53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3C48B838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1CF9F4D2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C31D4DC" w14:textId="7408E2C9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Zobrazení srdečních rytmů pomocí 3svodového EKG monitorování</w:t>
            </w:r>
          </w:p>
        </w:tc>
        <w:tc>
          <w:tcPr>
            <w:tcW w:w="3549" w:type="dxa"/>
            <w:noWrap/>
          </w:tcPr>
          <w:p w14:paraId="5EBFDB14" w14:textId="600A9205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1448255" w14:textId="1090A8AE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1A5D8405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41B8EAF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03DB2C7" w14:textId="13F125BE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Zobrazení 12svodového dynamického EKG</w:t>
            </w:r>
          </w:p>
        </w:tc>
        <w:tc>
          <w:tcPr>
            <w:tcW w:w="3549" w:type="dxa"/>
            <w:noWrap/>
          </w:tcPr>
          <w:p w14:paraId="3A006904" w14:textId="18A3CD0A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CC9876F" w14:textId="5EFDCA74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401E8347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3C9EAE18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E89B047" w14:textId="2541B315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Defibrilace a </w:t>
            </w: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kardioverze</w:t>
            </w:r>
            <w:proofErr w:type="spell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pomocí reálných výbojů s cvičnými elektrodami – </w:t>
            </w: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ShockLink</w:t>
            </w:r>
            <w:proofErr w:type="spell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</w:t>
            </w: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System</w:t>
            </w:r>
            <w:proofErr w:type="spellEnd"/>
          </w:p>
        </w:tc>
        <w:tc>
          <w:tcPr>
            <w:tcW w:w="3549" w:type="dxa"/>
            <w:noWrap/>
          </w:tcPr>
          <w:p w14:paraId="733C5A4C" w14:textId="494CAB77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D6112E3" w14:textId="1D5AE094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4B8B6F28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441E5186" w14:textId="10CF6050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Cévní přístup</w:t>
            </w:r>
          </w:p>
          <w:p w14:paraId="775D646A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4E239B5" w14:textId="53BE986F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Žilní přístup v loketní jamce, na hřbetu ruky a do velké skryté žíly (</w:t>
            </w:r>
            <w:proofErr w:type="spellStart"/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safény</w:t>
            </w:r>
            <w:proofErr w:type="spellEnd"/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)</w:t>
            </w:r>
          </w:p>
        </w:tc>
        <w:tc>
          <w:tcPr>
            <w:tcW w:w="3549" w:type="dxa"/>
            <w:noWrap/>
          </w:tcPr>
          <w:p w14:paraId="05CCB0B2" w14:textId="42665A45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8A34B46" w14:textId="6BA1CE00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5E6791D7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0E7395C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190624C" w14:textId="35A3CEB2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Nohy s oboustranným IO/IV přístupem</w:t>
            </w:r>
          </w:p>
        </w:tc>
        <w:tc>
          <w:tcPr>
            <w:tcW w:w="3549" w:type="dxa"/>
            <w:noWrap/>
          </w:tcPr>
          <w:p w14:paraId="4B1802C2" w14:textId="3968B409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32E9DC5" w14:textId="00CF959D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6E741181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52D149D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D7CAE63" w14:textId="1429BD03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/>
                <w:color w:val="231F20"/>
                <w:sz w:val="20"/>
                <w:szCs w:val="20"/>
                <w:lang w:val="cs-CZ"/>
              </w:rPr>
              <w:t>Intravenózní bolus a infuze</w:t>
            </w:r>
          </w:p>
        </w:tc>
        <w:tc>
          <w:tcPr>
            <w:tcW w:w="3549" w:type="dxa"/>
            <w:noWrap/>
          </w:tcPr>
          <w:p w14:paraId="133B06C6" w14:textId="36AB616E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A7FA89A" w14:textId="67C5980B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26ACC11B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06C0FFF5" w14:textId="0A8CCAB9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Ostatní funkce</w:t>
            </w:r>
          </w:p>
        </w:tc>
        <w:tc>
          <w:tcPr>
            <w:tcW w:w="2972" w:type="dxa"/>
          </w:tcPr>
          <w:p w14:paraId="35280563" w14:textId="5D21A77D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proofErr w:type="gram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Reaktivní - mrkající</w:t>
            </w:r>
            <w:proofErr w:type="gram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oči</w:t>
            </w:r>
          </w:p>
        </w:tc>
        <w:tc>
          <w:tcPr>
            <w:tcW w:w="3549" w:type="dxa"/>
            <w:noWrap/>
          </w:tcPr>
          <w:p w14:paraId="5B638752" w14:textId="2266D68F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144B4542" w14:textId="5E41E964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4B1E2122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D0E76D3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5EF16A0C" w14:textId="6F2348DD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Normální, zúžené a rozšířené zorničky</w:t>
            </w:r>
          </w:p>
        </w:tc>
        <w:tc>
          <w:tcPr>
            <w:tcW w:w="3549" w:type="dxa"/>
            <w:noWrap/>
          </w:tcPr>
          <w:p w14:paraId="6E7E2FB0" w14:textId="21A37912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9F87143" w14:textId="176875EB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2B1BD1E8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278B3F50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408ACDE" w14:textId="37AF3A0D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Kapilární </w:t>
            </w:r>
            <w:proofErr w:type="gram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návrat - levé</w:t>
            </w:r>
            <w:proofErr w:type="gram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ruka a hrudní kost</w:t>
            </w:r>
          </w:p>
        </w:tc>
        <w:tc>
          <w:tcPr>
            <w:tcW w:w="3549" w:type="dxa"/>
            <w:noWrap/>
          </w:tcPr>
          <w:p w14:paraId="7BDC7B17" w14:textId="1D806BB3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46B1545" w14:textId="62B075C3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59C4D73B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27D42B7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A7549FB" w14:textId="5852D0A0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Fontanela může být normální nebo vystouplá</w:t>
            </w:r>
          </w:p>
        </w:tc>
        <w:tc>
          <w:tcPr>
            <w:tcW w:w="3549" w:type="dxa"/>
            <w:noWrap/>
          </w:tcPr>
          <w:p w14:paraId="00A42AC8" w14:textId="26A29B79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509F33A" w14:textId="47333E6F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5EB8C5E7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7CD4412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8B956C9" w14:textId="7C1A6409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Pohyb rukou</w:t>
            </w:r>
          </w:p>
        </w:tc>
        <w:tc>
          <w:tcPr>
            <w:tcW w:w="3549" w:type="dxa"/>
            <w:noWrap/>
          </w:tcPr>
          <w:p w14:paraId="19431465" w14:textId="13EEFB1F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D722316" w14:textId="5224A316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7A47FFA2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BB953D7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0FD249BB" w14:textId="1B7CAC47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Vokální zvuky: Pláč, spokojenost, kašlání a škytání</w:t>
            </w:r>
          </w:p>
        </w:tc>
        <w:tc>
          <w:tcPr>
            <w:tcW w:w="3549" w:type="dxa"/>
            <w:noWrap/>
          </w:tcPr>
          <w:p w14:paraId="116350B2" w14:textId="62916020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A1B7443" w14:textId="7E21A35B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0008B7B8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4B2F7897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73223ED" w14:textId="18E9CEC7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Palpace jater</w:t>
            </w:r>
          </w:p>
        </w:tc>
        <w:tc>
          <w:tcPr>
            <w:tcW w:w="3549" w:type="dxa"/>
            <w:noWrap/>
          </w:tcPr>
          <w:p w14:paraId="59992A97" w14:textId="6B84E44D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403C77B" w14:textId="64373CC1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3069496B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4B8C006E" w14:textId="65C867F5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Funkce softwaru</w:t>
            </w:r>
          </w:p>
        </w:tc>
        <w:tc>
          <w:tcPr>
            <w:tcW w:w="2972" w:type="dxa"/>
          </w:tcPr>
          <w:p w14:paraId="54F95EF1" w14:textId="5CD1379F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Snadno ovladatelný software</w:t>
            </w:r>
          </w:p>
        </w:tc>
        <w:tc>
          <w:tcPr>
            <w:tcW w:w="3549" w:type="dxa"/>
            <w:noWrap/>
          </w:tcPr>
          <w:p w14:paraId="7DBC1B5D" w14:textId="3622AFC6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472BA7E" w14:textId="6BBE1BD7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6C1DED9E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271054F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4E5A8DF" w14:textId="4803ED9E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Manuální kontrola všech parametrů</w:t>
            </w:r>
          </w:p>
        </w:tc>
        <w:tc>
          <w:tcPr>
            <w:tcW w:w="3549" w:type="dxa"/>
            <w:noWrap/>
          </w:tcPr>
          <w:p w14:paraId="298C78E9" w14:textId="773EE9EF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D074CE7" w14:textId="43A16624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2E5B2407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4C35A513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410AB1AE" w14:textId="2761D69C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Scénáře, včetně trendů a ovladačů, které mohou být </w:t>
            </w: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lastRenderedPageBreak/>
              <w:t>předprogramované</w:t>
            </w:r>
            <w:proofErr w:type="spell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uživatelem nebo dostupné elektronicky </w:t>
            </w:r>
          </w:p>
        </w:tc>
        <w:tc>
          <w:tcPr>
            <w:tcW w:w="3549" w:type="dxa"/>
            <w:noWrap/>
          </w:tcPr>
          <w:p w14:paraId="524F29A4" w14:textId="21D857B6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lastRenderedPageBreak/>
              <w:t>ano</w:t>
            </w:r>
          </w:p>
        </w:tc>
        <w:tc>
          <w:tcPr>
            <w:tcW w:w="1984" w:type="dxa"/>
            <w:noWrap/>
          </w:tcPr>
          <w:p w14:paraId="41FD52B8" w14:textId="03A9926D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585BC643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D632CE5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60BE3B7C" w14:textId="26982394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Nahrávání webové kamery</w:t>
            </w:r>
          </w:p>
        </w:tc>
        <w:tc>
          <w:tcPr>
            <w:tcW w:w="3549" w:type="dxa"/>
            <w:noWrap/>
          </w:tcPr>
          <w:p w14:paraId="7CFCEC45" w14:textId="1B6300A5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0E01064F" w14:textId="401C7163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2DC4B6C4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2DF6F043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756BF8FA" w14:textId="35999F6F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Prohlížení protokolu událostí společně se synchronizovanými nahrávkami pacientského monitoru a videa z místnosti</w:t>
            </w:r>
          </w:p>
        </w:tc>
        <w:tc>
          <w:tcPr>
            <w:tcW w:w="3549" w:type="dxa"/>
            <w:noWrap/>
          </w:tcPr>
          <w:p w14:paraId="4A3B8954" w14:textId="1E36CCB1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91034C1" w14:textId="37576117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60E6E2BD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57457B26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F923866" w14:textId="618647C7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Jednotné ovládání s již používanými simulátory</w:t>
            </w:r>
          </w:p>
        </w:tc>
        <w:tc>
          <w:tcPr>
            <w:tcW w:w="3549" w:type="dxa"/>
            <w:noWrap/>
          </w:tcPr>
          <w:p w14:paraId="478A617E" w14:textId="2E349170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22CB00B5" w14:textId="31BC469C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1B534800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50DCB5B3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E3364A7" w14:textId="777C910E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Snadno ovladatelný software</w:t>
            </w:r>
          </w:p>
        </w:tc>
        <w:tc>
          <w:tcPr>
            <w:tcW w:w="3549" w:type="dxa"/>
            <w:noWrap/>
          </w:tcPr>
          <w:p w14:paraId="54A91F3A" w14:textId="1EEDAF1B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71FD5A0" w14:textId="1F636FE2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68285858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711AF8A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C883DAA" w14:textId="00D5B848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Manuální kontrola všech parametrů</w:t>
            </w:r>
          </w:p>
        </w:tc>
        <w:tc>
          <w:tcPr>
            <w:tcW w:w="3549" w:type="dxa"/>
            <w:noWrap/>
          </w:tcPr>
          <w:p w14:paraId="01B27841" w14:textId="44C7F91C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36BC12C1" w14:textId="46AC7001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19D0923C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39B61E6B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1AB9B528" w14:textId="220B4EBE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Scénáře, včetně trendů a ovladačů, které mohou být </w:t>
            </w:r>
            <w:proofErr w:type="spellStart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předprogramované</w:t>
            </w:r>
            <w:proofErr w:type="spellEnd"/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 xml:space="preserve"> uživatelem nebo dostupné elektronicky </w:t>
            </w:r>
          </w:p>
        </w:tc>
        <w:tc>
          <w:tcPr>
            <w:tcW w:w="3549" w:type="dxa"/>
            <w:noWrap/>
          </w:tcPr>
          <w:p w14:paraId="6167818B" w14:textId="60519F1E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5AE18C4F" w14:textId="36522A0D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1D401BB4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773483E0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4B420F0" w14:textId="26D8856D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Nahrávání webové kamery</w:t>
            </w:r>
          </w:p>
        </w:tc>
        <w:tc>
          <w:tcPr>
            <w:tcW w:w="3549" w:type="dxa"/>
            <w:noWrap/>
          </w:tcPr>
          <w:p w14:paraId="7D6054B3" w14:textId="0923FAA2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739E5C19" w14:textId="4452DE63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14618C12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24C1A7D4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34502909" w14:textId="5B8360A1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Prohlížení protokolu událostí společně se synchronizovanými nahrávkami pacientského monitoru a videa z místnosti</w:t>
            </w:r>
          </w:p>
        </w:tc>
        <w:tc>
          <w:tcPr>
            <w:tcW w:w="3549" w:type="dxa"/>
            <w:noWrap/>
          </w:tcPr>
          <w:p w14:paraId="024320E1" w14:textId="3A2A4505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64510CB6" w14:textId="02A6AE7B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  <w:tr w:rsidR="0013491F" w:rsidRPr="00C63AF2" w14:paraId="3AE7A3D1" w14:textId="77777777" w:rsidTr="004B793D">
        <w:trPr>
          <w:trHeight w:val="315"/>
          <w:jc w:val="center"/>
        </w:trPr>
        <w:tc>
          <w:tcPr>
            <w:tcW w:w="1701" w:type="dxa"/>
            <w:vAlign w:val="center"/>
          </w:tcPr>
          <w:p w14:paraId="67C25459" w14:textId="77777777" w:rsidR="0013491F" w:rsidRPr="0013491F" w:rsidRDefault="0013491F" w:rsidP="0013491F">
            <w:pPr>
              <w:pStyle w:val="Bezmezer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2" w:type="dxa"/>
          </w:tcPr>
          <w:p w14:paraId="252AC136" w14:textId="5A1EE142" w:rsidR="0013491F" w:rsidRPr="0013491F" w:rsidRDefault="0013491F" w:rsidP="0013491F">
            <w:pPr>
              <w:pStyle w:val="Zhlav"/>
              <w:tabs>
                <w:tab w:val="num" w:pos="284"/>
              </w:tabs>
              <w:suppressAutoHyphens/>
              <w:overflowPunct w:val="0"/>
              <w:autoSpaceDE w:val="0"/>
              <w:textAlignment w:val="baseline"/>
              <w:rPr>
                <w:rFonts w:ascii="Cambria" w:hAnsi="Cambria" w:cstheme="minorHAnsi"/>
                <w:sz w:val="20"/>
                <w:szCs w:val="20"/>
                <w:lang w:val="cs-CZ"/>
              </w:rPr>
            </w:pPr>
            <w:r w:rsidRPr="0013491F">
              <w:rPr>
                <w:rFonts w:ascii="Cambria" w:hAnsi="Cambria" w:cstheme="minorHAnsi"/>
                <w:color w:val="231F20"/>
                <w:sz w:val="20"/>
                <w:szCs w:val="20"/>
                <w:lang w:val="cs-CZ"/>
              </w:rPr>
              <w:t>Jednotné ovládání s již používanými simulátory</w:t>
            </w:r>
          </w:p>
        </w:tc>
        <w:tc>
          <w:tcPr>
            <w:tcW w:w="3549" w:type="dxa"/>
            <w:noWrap/>
          </w:tcPr>
          <w:p w14:paraId="7442F727" w14:textId="4F805A1B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984" w:type="dxa"/>
            <w:noWrap/>
          </w:tcPr>
          <w:p w14:paraId="48107865" w14:textId="0A0DAB36" w:rsidR="0013491F" w:rsidRPr="0013491F" w:rsidRDefault="0013491F" w:rsidP="0013491F">
            <w:pPr>
              <w:pStyle w:val="Bezmezer"/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3491F">
              <w:rPr>
                <w:rFonts w:ascii="Cambria" w:hAnsi="Cambria" w:cstheme="minorHAnsi"/>
                <w:sz w:val="20"/>
                <w:szCs w:val="20"/>
                <w:highlight w:val="yellow"/>
              </w:rPr>
              <w:t>ANO/NE</w:t>
            </w:r>
          </w:p>
        </w:tc>
      </w:tr>
    </w:tbl>
    <w:p w14:paraId="1CE7F0FA" w14:textId="77777777" w:rsidR="00C63AF2" w:rsidRPr="00C63AF2" w:rsidRDefault="00C63AF2">
      <w:pPr>
        <w:rPr>
          <w:rFonts w:ascii="Cambria" w:hAnsi="Cambria"/>
          <w:sz w:val="20"/>
          <w:szCs w:val="20"/>
        </w:rPr>
      </w:pPr>
    </w:p>
    <w:sectPr w:rsidR="00C63AF2" w:rsidRPr="00C63AF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3E992" w14:textId="77777777" w:rsidR="003104C1" w:rsidRDefault="003104C1" w:rsidP="00763B6F">
      <w:r>
        <w:separator/>
      </w:r>
    </w:p>
  </w:endnote>
  <w:endnote w:type="continuationSeparator" w:id="0">
    <w:p w14:paraId="2BADC8F0" w14:textId="77777777" w:rsidR="003104C1" w:rsidRDefault="003104C1" w:rsidP="0076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ADE4F" w14:textId="77777777" w:rsidR="003104C1" w:rsidRDefault="003104C1" w:rsidP="00763B6F">
      <w:r>
        <w:separator/>
      </w:r>
    </w:p>
  </w:footnote>
  <w:footnote w:type="continuationSeparator" w:id="0">
    <w:p w14:paraId="5AA2F291" w14:textId="77777777" w:rsidR="003104C1" w:rsidRDefault="003104C1" w:rsidP="00763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DB93D" w14:textId="3D5234D8" w:rsidR="00763B6F" w:rsidRPr="00763B6F" w:rsidRDefault="00763B6F">
    <w:pPr>
      <w:pStyle w:val="Zhlav"/>
      <w:rPr>
        <w:rFonts w:ascii="Cambria" w:hAnsi="Cambria"/>
        <w:sz w:val="20"/>
        <w:szCs w:val="20"/>
        <w:lang w:val="cs-CZ"/>
      </w:rPr>
    </w:pPr>
    <w:r w:rsidRPr="00763B6F">
      <w:rPr>
        <w:rFonts w:ascii="Cambria" w:hAnsi="Cambria"/>
        <w:sz w:val="20"/>
        <w:szCs w:val="20"/>
        <w:lang w:val="cs-CZ"/>
      </w:rPr>
      <w:t>Příloha č. 1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31591"/>
    <w:multiLevelType w:val="hybridMultilevel"/>
    <w:tmpl w:val="41ACC8AA"/>
    <w:lvl w:ilvl="0" w:tplc="4F888F72">
      <w:numFmt w:val="bullet"/>
      <w:lvlText w:val="•"/>
      <w:lvlJc w:val="left"/>
      <w:pPr>
        <w:ind w:left="520" w:hanging="123"/>
      </w:pPr>
      <w:rPr>
        <w:color w:val="231F20"/>
        <w:spacing w:val="-33"/>
        <w:sz w:val="17"/>
        <w:szCs w:val="17"/>
        <w:lang w:val="en-US" w:eastAsia="en-US" w:bidi="en-US"/>
      </w:rPr>
    </w:lvl>
    <w:lvl w:ilvl="1" w:tplc="653AD706">
      <w:numFmt w:val="bullet"/>
      <w:lvlText w:val="•"/>
      <w:lvlJc w:val="left"/>
      <w:pPr>
        <w:ind w:left="640" w:hanging="123"/>
      </w:pPr>
      <w:rPr>
        <w:lang w:val="en-US" w:eastAsia="en-US" w:bidi="en-US"/>
      </w:rPr>
    </w:lvl>
    <w:lvl w:ilvl="2" w:tplc="884084AE">
      <w:numFmt w:val="bullet"/>
      <w:lvlText w:val="•"/>
      <w:lvlJc w:val="left"/>
      <w:pPr>
        <w:ind w:left="962" w:hanging="123"/>
      </w:pPr>
      <w:rPr>
        <w:lang w:val="en-US" w:eastAsia="en-US" w:bidi="en-US"/>
      </w:rPr>
    </w:lvl>
    <w:lvl w:ilvl="3" w:tplc="6C5805AC">
      <w:numFmt w:val="bullet"/>
      <w:lvlText w:val="•"/>
      <w:lvlJc w:val="left"/>
      <w:pPr>
        <w:ind w:left="1285" w:hanging="123"/>
      </w:pPr>
      <w:rPr>
        <w:lang w:val="en-US" w:eastAsia="en-US" w:bidi="en-US"/>
      </w:rPr>
    </w:lvl>
    <w:lvl w:ilvl="4" w:tplc="1AB85AA8">
      <w:numFmt w:val="bullet"/>
      <w:lvlText w:val="•"/>
      <w:lvlJc w:val="left"/>
      <w:pPr>
        <w:ind w:left="1607" w:hanging="123"/>
      </w:pPr>
      <w:rPr>
        <w:lang w:val="en-US" w:eastAsia="en-US" w:bidi="en-US"/>
      </w:rPr>
    </w:lvl>
    <w:lvl w:ilvl="5" w:tplc="6396FDBA">
      <w:numFmt w:val="bullet"/>
      <w:lvlText w:val="•"/>
      <w:lvlJc w:val="left"/>
      <w:pPr>
        <w:ind w:left="1930" w:hanging="123"/>
      </w:pPr>
      <w:rPr>
        <w:lang w:val="en-US" w:eastAsia="en-US" w:bidi="en-US"/>
      </w:rPr>
    </w:lvl>
    <w:lvl w:ilvl="6" w:tplc="703AD738">
      <w:numFmt w:val="bullet"/>
      <w:lvlText w:val="•"/>
      <w:lvlJc w:val="left"/>
      <w:pPr>
        <w:ind w:left="2253" w:hanging="123"/>
      </w:pPr>
      <w:rPr>
        <w:lang w:val="en-US" w:eastAsia="en-US" w:bidi="en-US"/>
      </w:rPr>
    </w:lvl>
    <w:lvl w:ilvl="7" w:tplc="41DC2A80">
      <w:numFmt w:val="bullet"/>
      <w:lvlText w:val="•"/>
      <w:lvlJc w:val="left"/>
      <w:pPr>
        <w:ind w:left="2575" w:hanging="123"/>
      </w:pPr>
      <w:rPr>
        <w:lang w:val="en-US" w:eastAsia="en-US" w:bidi="en-US"/>
      </w:rPr>
    </w:lvl>
    <w:lvl w:ilvl="8" w:tplc="BBD6701A">
      <w:numFmt w:val="bullet"/>
      <w:lvlText w:val="•"/>
      <w:lvlJc w:val="left"/>
      <w:pPr>
        <w:ind w:left="2898" w:hanging="123"/>
      </w:pPr>
      <w:rPr>
        <w:lang w:val="en-US" w:eastAsia="en-US" w:bidi="en-US"/>
      </w:rPr>
    </w:lvl>
  </w:abstractNum>
  <w:abstractNum w:abstractNumId="1" w15:restartNumberingAfterBreak="0">
    <w:nsid w:val="58B42FF5"/>
    <w:multiLevelType w:val="hybridMultilevel"/>
    <w:tmpl w:val="1C5C77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FA421B"/>
    <w:multiLevelType w:val="hybridMultilevel"/>
    <w:tmpl w:val="7D6C3ED0"/>
    <w:lvl w:ilvl="0" w:tplc="233AC404">
      <w:numFmt w:val="bullet"/>
      <w:lvlText w:val="•"/>
      <w:lvlJc w:val="left"/>
      <w:pPr>
        <w:ind w:left="520" w:hanging="123"/>
      </w:pPr>
      <w:rPr>
        <w:rFonts w:ascii="Gill Sans MT" w:eastAsia="Gill Sans MT" w:hAnsi="Gill Sans MT" w:cs="Gill Sans MT" w:hint="default"/>
        <w:color w:val="231F20"/>
        <w:spacing w:val="-33"/>
        <w:sz w:val="17"/>
        <w:szCs w:val="17"/>
        <w:lang w:val="en-US" w:eastAsia="en-US" w:bidi="en-US"/>
      </w:rPr>
    </w:lvl>
    <w:lvl w:ilvl="1" w:tplc="653AD706">
      <w:numFmt w:val="bullet"/>
      <w:lvlText w:val="•"/>
      <w:lvlJc w:val="left"/>
      <w:pPr>
        <w:ind w:left="640" w:hanging="123"/>
      </w:pPr>
      <w:rPr>
        <w:lang w:val="en-US" w:eastAsia="en-US" w:bidi="en-US"/>
      </w:rPr>
    </w:lvl>
    <w:lvl w:ilvl="2" w:tplc="884084AE">
      <w:numFmt w:val="bullet"/>
      <w:lvlText w:val="•"/>
      <w:lvlJc w:val="left"/>
      <w:pPr>
        <w:ind w:left="962" w:hanging="123"/>
      </w:pPr>
      <w:rPr>
        <w:lang w:val="en-US" w:eastAsia="en-US" w:bidi="en-US"/>
      </w:rPr>
    </w:lvl>
    <w:lvl w:ilvl="3" w:tplc="6C5805AC">
      <w:numFmt w:val="bullet"/>
      <w:lvlText w:val="•"/>
      <w:lvlJc w:val="left"/>
      <w:pPr>
        <w:ind w:left="1285" w:hanging="123"/>
      </w:pPr>
      <w:rPr>
        <w:lang w:val="en-US" w:eastAsia="en-US" w:bidi="en-US"/>
      </w:rPr>
    </w:lvl>
    <w:lvl w:ilvl="4" w:tplc="1AB85AA8">
      <w:numFmt w:val="bullet"/>
      <w:lvlText w:val="•"/>
      <w:lvlJc w:val="left"/>
      <w:pPr>
        <w:ind w:left="1607" w:hanging="123"/>
      </w:pPr>
      <w:rPr>
        <w:lang w:val="en-US" w:eastAsia="en-US" w:bidi="en-US"/>
      </w:rPr>
    </w:lvl>
    <w:lvl w:ilvl="5" w:tplc="6396FDBA">
      <w:numFmt w:val="bullet"/>
      <w:lvlText w:val="•"/>
      <w:lvlJc w:val="left"/>
      <w:pPr>
        <w:ind w:left="1930" w:hanging="123"/>
      </w:pPr>
      <w:rPr>
        <w:lang w:val="en-US" w:eastAsia="en-US" w:bidi="en-US"/>
      </w:rPr>
    </w:lvl>
    <w:lvl w:ilvl="6" w:tplc="703AD738">
      <w:numFmt w:val="bullet"/>
      <w:lvlText w:val="•"/>
      <w:lvlJc w:val="left"/>
      <w:pPr>
        <w:ind w:left="2253" w:hanging="123"/>
      </w:pPr>
      <w:rPr>
        <w:lang w:val="en-US" w:eastAsia="en-US" w:bidi="en-US"/>
      </w:rPr>
    </w:lvl>
    <w:lvl w:ilvl="7" w:tplc="41DC2A80">
      <w:numFmt w:val="bullet"/>
      <w:lvlText w:val="•"/>
      <w:lvlJc w:val="left"/>
      <w:pPr>
        <w:ind w:left="2575" w:hanging="123"/>
      </w:pPr>
      <w:rPr>
        <w:lang w:val="en-US" w:eastAsia="en-US" w:bidi="en-US"/>
      </w:rPr>
    </w:lvl>
    <w:lvl w:ilvl="8" w:tplc="BBD6701A">
      <w:numFmt w:val="bullet"/>
      <w:lvlText w:val="•"/>
      <w:lvlJc w:val="left"/>
      <w:pPr>
        <w:ind w:left="2898" w:hanging="123"/>
      </w:pPr>
      <w:rPr>
        <w:lang w:val="en-US" w:eastAsia="en-US" w:bidi="en-US"/>
      </w:rPr>
    </w:lvl>
  </w:abstractNum>
  <w:num w:numId="1" w16cid:durableId="1131173518">
    <w:abstractNumId w:val="1"/>
  </w:num>
  <w:num w:numId="2" w16cid:durableId="5042478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9979853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543"/>
    <w:rsid w:val="000B300E"/>
    <w:rsid w:val="000E1325"/>
    <w:rsid w:val="001104D0"/>
    <w:rsid w:val="0013491F"/>
    <w:rsid w:val="0020065E"/>
    <w:rsid w:val="00274400"/>
    <w:rsid w:val="00275A2A"/>
    <w:rsid w:val="00295E9E"/>
    <w:rsid w:val="002C6688"/>
    <w:rsid w:val="002E0041"/>
    <w:rsid w:val="003104C1"/>
    <w:rsid w:val="00317EE4"/>
    <w:rsid w:val="003277D7"/>
    <w:rsid w:val="00361AC5"/>
    <w:rsid w:val="003857CF"/>
    <w:rsid w:val="003E1543"/>
    <w:rsid w:val="005A2C59"/>
    <w:rsid w:val="005B0E84"/>
    <w:rsid w:val="006B2F21"/>
    <w:rsid w:val="00763B6F"/>
    <w:rsid w:val="00783F56"/>
    <w:rsid w:val="0095507C"/>
    <w:rsid w:val="009E0313"/>
    <w:rsid w:val="00AD7893"/>
    <w:rsid w:val="00B516BE"/>
    <w:rsid w:val="00BB22C6"/>
    <w:rsid w:val="00BC15F1"/>
    <w:rsid w:val="00C63AF2"/>
    <w:rsid w:val="00C65A21"/>
    <w:rsid w:val="00CF7646"/>
    <w:rsid w:val="00DA0BFE"/>
    <w:rsid w:val="00E02F8C"/>
    <w:rsid w:val="00F62273"/>
    <w:rsid w:val="00FB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61702"/>
  <w15:chartTrackingRefBased/>
  <w15:docId w15:val="{5265B238-CE2E-624E-9135-8A5BDA87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1543"/>
    <w:rPr>
      <w:rFonts w:ascii="Times New Roman" w:eastAsia="Times New Roman" w:hAnsi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E02F8C"/>
    <w:pPr>
      <w:keepNext/>
      <w:spacing w:line="240" w:lineRule="atLeast"/>
      <w:outlineLvl w:val="2"/>
    </w:pPr>
    <w:rPr>
      <w:b/>
      <w:color w:val="00000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3E1543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character" w:customStyle="1" w:styleId="BezmezerChar">
    <w:name w:val="Bez mezer Char"/>
    <w:link w:val="Bezmezer"/>
    <w:uiPriority w:val="1"/>
    <w:rsid w:val="003E1543"/>
    <w:rPr>
      <w:rFonts w:ascii="Calibri" w:eastAsia="Times New Roman" w:hAnsi="Calibri" w:cs="Calibri"/>
      <w:sz w:val="22"/>
      <w:szCs w:val="22"/>
      <w:lang w:val="cs-CZ" w:eastAsia="zh-CN"/>
    </w:rPr>
  </w:style>
  <w:style w:type="table" w:styleId="Mkatabulky">
    <w:name w:val="Table Grid"/>
    <w:basedOn w:val="Normlntabulka"/>
    <w:uiPriority w:val="39"/>
    <w:rsid w:val="003E154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3E1543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basedOn w:val="Standardnpsmoodstavce"/>
    <w:link w:val="Zhlav"/>
    <w:rsid w:val="003E1543"/>
    <w:rPr>
      <w:rFonts w:ascii="Times New Roman" w:eastAsia="Times New Roman" w:hAnsi="Times New Roman" w:cs="Times New Roman"/>
      <w:lang w:val="en-US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006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06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065E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06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065E"/>
    <w:rPr>
      <w:rFonts w:ascii="Times New Roman" w:eastAsia="Times New Roman" w:hAnsi="Times New Roman" w:cs="Times New Roman"/>
      <w:b/>
      <w:bCs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rsid w:val="00E02F8C"/>
    <w:pPr>
      <w:spacing w:after="120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E02F8C"/>
    <w:rPr>
      <w:rFonts w:ascii="Arial" w:eastAsia="Times New Roman" w:hAnsi="Arial" w:cs="Times New Roman"/>
      <w:sz w:val="20"/>
      <w:szCs w:val="20"/>
      <w:lang w:val="cs-CZ" w:eastAsia="cs-CZ"/>
    </w:rPr>
  </w:style>
  <w:style w:type="character" w:customStyle="1" w:styleId="Nadpis3Char">
    <w:name w:val="Nadpis 3 Char"/>
    <w:basedOn w:val="Standardnpsmoodstavce"/>
    <w:link w:val="Nadpis3"/>
    <w:rsid w:val="00E02F8C"/>
    <w:rPr>
      <w:rFonts w:ascii="Times New Roman" w:eastAsia="Times New Roman" w:hAnsi="Times New Roman" w:cs="Times New Roman"/>
      <w:b/>
      <w:color w:val="00000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763B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63B6F"/>
    <w:rPr>
      <w:rFonts w:ascii="Times New Roman" w:eastAsia="Times New Roman" w:hAnsi="Times New Roman" w:cs="Times New Roman"/>
      <w:lang w:val="cs-CZ" w:eastAsia="cs-CZ"/>
    </w:rPr>
  </w:style>
  <w:style w:type="paragraph" w:customStyle="1" w:styleId="Default">
    <w:name w:val="Default"/>
    <w:rsid w:val="00317EE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2675</Words>
  <Characters>15787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Kalina</dc:creator>
  <cp:keywords/>
  <dc:description/>
  <cp:lastModifiedBy>Mgr. Michal Veselý</cp:lastModifiedBy>
  <cp:revision>6</cp:revision>
  <dcterms:created xsi:type="dcterms:W3CDTF">2024-11-26T13:59:00Z</dcterms:created>
  <dcterms:modified xsi:type="dcterms:W3CDTF">2024-11-26T14:33:00Z</dcterms:modified>
</cp:coreProperties>
</file>